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1A7" w:rsidRDefault="000971A7" w:rsidP="000971A7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0</w:t>
      </w:r>
      <w:r w:rsidR="00B6391B">
        <w:rPr>
          <w:rFonts w:asciiTheme="minorHAnsi" w:hAnsiTheme="minorHAnsi" w:cstheme="minorHAnsi"/>
          <w:b/>
          <w:bCs/>
        </w:rPr>
        <w:t>8</w:t>
      </w:r>
      <w:r>
        <w:rPr>
          <w:rFonts w:asciiTheme="minorHAnsi" w:hAnsiTheme="minorHAnsi" w:cstheme="minorHAnsi"/>
          <w:b/>
          <w:bCs/>
        </w:rPr>
        <w:t>/2019</w:t>
      </w:r>
    </w:p>
    <w:p w:rsidR="000971A7" w:rsidRDefault="000971A7" w:rsidP="00E560C4">
      <w:pPr>
        <w:rPr>
          <w:rFonts w:asciiTheme="minorHAnsi" w:hAnsiTheme="minorHAnsi" w:cstheme="minorHAnsi"/>
          <w:b/>
          <w:bCs/>
        </w:rPr>
      </w:pPr>
    </w:p>
    <w:p w:rsidR="00CC763C" w:rsidRPr="00E560C4" w:rsidRDefault="005E44DC" w:rsidP="00E560C4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E560C4">
        <w:rPr>
          <w:rFonts w:asciiTheme="minorHAnsi" w:hAnsiTheme="minorHAnsi" w:cstheme="minorHAnsi"/>
          <w:b/>
          <w:bCs/>
        </w:rPr>
        <w:tab/>
      </w:r>
      <w:r w:rsidRPr="00E560C4">
        <w:rPr>
          <w:rFonts w:asciiTheme="minorHAnsi" w:hAnsiTheme="minorHAnsi" w:cstheme="minorHAnsi"/>
          <w:b/>
          <w:bCs/>
        </w:rPr>
        <w:tab/>
      </w:r>
      <w:r w:rsidRPr="00E560C4">
        <w:rPr>
          <w:rFonts w:asciiTheme="minorHAnsi" w:hAnsiTheme="minorHAnsi" w:cstheme="minorHAnsi"/>
          <w:b/>
          <w:bCs/>
        </w:rPr>
        <w:tab/>
      </w:r>
      <w:r w:rsidRPr="00E560C4">
        <w:rPr>
          <w:rFonts w:asciiTheme="minorHAnsi" w:hAnsiTheme="minorHAnsi" w:cstheme="minorHAnsi"/>
          <w:b/>
          <w:bCs/>
        </w:rPr>
        <w:tab/>
      </w:r>
    </w:p>
    <w:p w:rsidR="00CC763C" w:rsidRPr="00E560C4" w:rsidRDefault="00B03C45" w:rsidP="00C52184">
      <w:pPr>
        <w:pBdr>
          <w:top w:val="dotted" w:sz="4" w:space="1" w:color="B35E06" w:themeColor="accent1" w:themeShade="BF" w:shadow="1"/>
          <w:left w:val="dotted" w:sz="4" w:space="4" w:color="B35E06" w:themeColor="accent1" w:themeShade="BF" w:shadow="1"/>
          <w:bottom w:val="dotted" w:sz="4" w:space="1" w:color="B35E06" w:themeColor="accent1" w:themeShade="BF" w:shadow="1"/>
          <w:right w:val="dotted" w:sz="4" w:space="4" w:color="B35E06" w:themeColor="accent1" w:themeShade="BF" w:shadow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20 </w:t>
      </w:r>
      <w:r w:rsidR="00480027">
        <w:rPr>
          <w:rFonts w:asciiTheme="minorHAnsi" w:hAnsiTheme="minorHAnsi" w:cstheme="minorHAnsi"/>
          <w:u w:val="single"/>
        </w:rPr>
        <w:t xml:space="preserve"> </w:t>
      </w:r>
      <w:r w:rsidR="005E44DC" w:rsidRPr="00E560C4">
        <w:rPr>
          <w:rFonts w:asciiTheme="minorHAnsi" w:hAnsiTheme="minorHAnsi" w:cstheme="minorHAnsi"/>
          <w:u w:val="single"/>
        </w:rPr>
        <w:t>membres présents</w:t>
      </w:r>
      <w:r w:rsidR="005E44DC" w:rsidRPr="00E560C4">
        <w:rPr>
          <w:rFonts w:asciiTheme="minorHAnsi" w:hAnsiTheme="minorHAnsi" w:cstheme="minorHAnsi"/>
        </w:rPr>
        <w:t xml:space="preserve"> : Yvan B</w:t>
      </w:r>
      <w:r w:rsidR="00472F03">
        <w:rPr>
          <w:rFonts w:asciiTheme="minorHAnsi" w:hAnsiTheme="minorHAnsi" w:cstheme="minorHAnsi"/>
        </w:rPr>
        <w:t>ALDINGER</w:t>
      </w:r>
      <w:r w:rsidR="005E44DC" w:rsidRPr="00E560C4">
        <w:rPr>
          <w:rFonts w:asciiTheme="minorHAnsi" w:hAnsiTheme="minorHAnsi" w:cstheme="minorHAnsi"/>
        </w:rPr>
        <w:t xml:space="preserve"> ; Clarisse B</w:t>
      </w:r>
      <w:r w:rsidR="00472F03">
        <w:rPr>
          <w:rFonts w:asciiTheme="minorHAnsi" w:hAnsiTheme="minorHAnsi" w:cstheme="minorHAnsi"/>
        </w:rPr>
        <w:t>OULANGER</w:t>
      </w:r>
      <w:r w:rsidR="005E44DC" w:rsidRPr="00E560C4">
        <w:rPr>
          <w:rFonts w:asciiTheme="minorHAnsi" w:hAnsiTheme="minorHAnsi" w:cstheme="minorHAnsi"/>
        </w:rPr>
        <w:t xml:space="preserve"> ; Laurence C</w:t>
      </w:r>
      <w:r w:rsidR="00472F03">
        <w:rPr>
          <w:rFonts w:asciiTheme="minorHAnsi" w:hAnsiTheme="minorHAnsi" w:cstheme="minorHAnsi"/>
        </w:rPr>
        <w:t>LAUDE</w:t>
      </w:r>
      <w:r w:rsidR="005E44DC" w:rsidRPr="00E560C4">
        <w:rPr>
          <w:rFonts w:asciiTheme="minorHAnsi" w:hAnsiTheme="minorHAnsi" w:cstheme="minorHAnsi"/>
        </w:rPr>
        <w:t xml:space="preserve"> ; Patrick</w:t>
      </w:r>
      <w:r w:rsidR="00480027">
        <w:rPr>
          <w:rFonts w:asciiTheme="minorHAnsi" w:hAnsiTheme="minorHAnsi" w:cstheme="minorHAnsi"/>
        </w:rPr>
        <w:t xml:space="preserve">  </w:t>
      </w:r>
      <w:r w:rsidR="005E44DC" w:rsidRPr="00E560C4">
        <w:rPr>
          <w:rFonts w:asciiTheme="minorHAnsi" w:hAnsiTheme="minorHAnsi" w:cstheme="minorHAnsi"/>
        </w:rPr>
        <w:t>D</w:t>
      </w:r>
      <w:r w:rsidR="00472F03">
        <w:rPr>
          <w:rFonts w:asciiTheme="minorHAnsi" w:hAnsiTheme="minorHAnsi" w:cstheme="minorHAnsi"/>
        </w:rPr>
        <w:t>ELUNSCH</w:t>
      </w:r>
      <w:r w:rsidR="005E44DC" w:rsidRPr="00E560C4">
        <w:rPr>
          <w:rFonts w:asciiTheme="minorHAnsi" w:hAnsiTheme="minorHAnsi" w:cstheme="minorHAnsi"/>
        </w:rPr>
        <w:t xml:space="preserve"> ; </w:t>
      </w:r>
      <w:r w:rsidR="00B6391B">
        <w:rPr>
          <w:rFonts w:asciiTheme="minorHAnsi" w:hAnsiTheme="minorHAnsi" w:cstheme="minorHAnsi"/>
        </w:rPr>
        <w:t>Frédérique F</w:t>
      </w:r>
      <w:r w:rsidR="00472F03">
        <w:rPr>
          <w:rFonts w:asciiTheme="minorHAnsi" w:hAnsiTheme="minorHAnsi" w:cstheme="minorHAnsi"/>
        </w:rPr>
        <w:t>ISCHER</w:t>
      </w:r>
      <w:r w:rsidR="00B6391B">
        <w:rPr>
          <w:rFonts w:asciiTheme="minorHAnsi" w:hAnsiTheme="minorHAnsi" w:cstheme="minorHAnsi"/>
        </w:rPr>
        <w:t> ; Jean-Luc H</w:t>
      </w:r>
      <w:r w:rsidR="00472F03">
        <w:rPr>
          <w:rFonts w:asciiTheme="minorHAnsi" w:hAnsiTheme="minorHAnsi" w:cstheme="minorHAnsi"/>
        </w:rPr>
        <w:t>INDER</w:t>
      </w:r>
      <w:r w:rsidR="00B6391B">
        <w:rPr>
          <w:rFonts w:asciiTheme="minorHAnsi" w:hAnsiTheme="minorHAnsi" w:cstheme="minorHAnsi"/>
        </w:rPr>
        <w:t> ;</w:t>
      </w:r>
      <w:r>
        <w:rPr>
          <w:rFonts w:asciiTheme="minorHAnsi" w:hAnsiTheme="minorHAnsi" w:cstheme="minorHAnsi"/>
        </w:rPr>
        <w:t xml:space="preserve"> </w:t>
      </w:r>
      <w:r w:rsidR="005E44DC" w:rsidRPr="00E560C4">
        <w:rPr>
          <w:rFonts w:asciiTheme="minorHAnsi" w:hAnsiTheme="minorHAnsi" w:cstheme="minorHAnsi"/>
        </w:rPr>
        <w:t>Daniel J</w:t>
      </w:r>
      <w:r w:rsidR="00472F03">
        <w:rPr>
          <w:rFonts w:asciiTheme="minorHAnsi" w:hAnsiTheme="minorHAnsi" w:cstheme="minorHAnsi"/>
        </w:rPr>
        <w:t>ACQUIN</w:t>
      </w:r>
      <w:r w:rsidR="005E44DC" w:rsidRPr="00E560C4">
        <w:rPr>
          <w:rFonts w:asciiTheme="minorHAnsi" w:hAnsiTheme="minorHAnsi" w:cstheme="minorHAnsi"/>
        </w:rPr>
        <w:t xml:space="preserve"> ; Marielle L</w:t>
      </w:r>
      <w:r w:rsidR="00472F03">
        <w:rPr>
          <w:rFonts w:asciiTheme="minorHAnsi" w:hAnsiTheme="minorHAnsi" w:cstheme="minorHAnsi"/>
        </w:rPr>
        <w:t xml:space="preserve">ACAUT </w:t>
      </w:r>
      <w:r w:rsidR="005E44DC" w:rsidRPr="00E560C4">
        <w:rPr>
          <w:rFonts w:asciiTheme="minorHAnsi" w:hAnsiTheme="minorHAnsi" w:cstheme="minorHAnsi"/>
        </w:rPr>
        <w:t>; Régine L</w:t>
      </w:r>
      <w:r w:rsidR="00472F03">
        <w:rPr>
          <w:rFonts w:asciiTheme="minorHAnsi" w:hAnsiTheme="minorHAnsi" w:cstheme="minorHAnsi"/>
        </w:rPr>
        <w:t>OUSTALOT</w:t>
      </w:r>
      <w:r w:rsidR="005E44DC" w:rsidRPr="00E560C4">
        <w:rPr>
          <w:rFonts w:asciiTheme="minorHAnsi" w:hAnsiTheme="minorHAnsi" w:cstheme="minorHAnsi"/>
        </w:rPr>
        <w:t xml:space="preserve"> ; Rémy M</w:t>
      </w:r>
      <w:r w:rsidR="00472F03">
        <w:rPr>
          <w:rFonts w:asciiTheme="minorHAnsi" w:hAnsiTheme="minorHAnsi" w:cstheme="minorHAnsi"/>
        </w:rPr>
        <w:t>AIRE</w:t>
      </w:r>
      <w:r w:rsidR="005E44DC" w:rsidRPr="00E560C4">
        <w:rPr>
          <w:rFonts w:asciiTheme="minorHAnsi" w:hAnsiTheme="minorHAnsi" w:cstheme="minorHAnsi"/>
        </w:rPr>
        <w:t xml:space="preserve"> ; </w:t>
      </w:r>
      <w:r>
        <w:rPr>
          <w:rFonts w:asciiTheme="minorHAnsi" w:hAnsiTheme="minorHAnsi" w:cstheme="minorHAnsi"/>
        </w:rPr>
        <w:t>Thierry M</w:t>
      </w:r>
      <w:r w:rsidR="00472F03">
        <w:rPr>
          <w:rFonts w:asciiTheme="minorHAnsi" w:hAnsiTheme="minorHAnsi" w:cstheme="minorHAnsi"/>
        </w:rPr>
        <w:t>ULLER</w:t>
      </w:r>
      <w:r>
        <w:rPr>
          <w:rFonts w:asciiTheme="minorHAnsi" w:hAnsiTheme="minorHAnsi" w:cstheme="minorHAnsi"/>
        </w:rPr>
        <w:t xml:space="preserve">; </w:t>
      </w:r>
      <w:r w:rsidR="005E44DC" w:rsidRPr="00E560C4">
        <w:rPr>
          <w:rFonts w:asciiTheme="minorHAnsi" w:hAnsiTheme="minorHAnsi" w:cstheme="minorHAnsi"/>
        </w:rPr>
        <w:t>Jean-Louis O</w:t>
      </w:r>
      <w:r w:rsidR="00472F03">
        <w:rPr>
          <w:rFonts w:asciiTheme="minorHAnsi" w:hAnsiTheme="minorHAnsi" w:cstheme="minorHAnsi"/>
        </w:rPr>
        <w:t>LIVIER</w:t>
      </w:r>
      <w:r w:rsidR="005E44DC" w:rsidRPr="00E560C4">
        <w:rPr>
          <w:rFonts w:asciiTheme="minorHAnsi" w:hAnsiTheme="minorHAnsi" w:cstheme="minorHAnsi"/>
        </w:rPr>
        <w:t xml:space="preserve"> ; Raymond R</w:t>
      </w:r>
      <w:r w:rsidR="00472F03">
        <w:rPr>
          <w:rFonts w:asciiTheme="minorHAnsi" w:hAnsiTheme="minorHAnsi" w:cstheme="minorHAnsi"/>
        </w:rPr>
        <w:t>IEGERT</w:t>
      </w:r>
      <w:r w:rsidR="005E44DC" w:rsidRPr="00E560C4">
        <w:rPr>
          <w:rFonts w:asciiTheme="minorHAnsi" w:hAnsiTheme="minorHAnsi" w:cstheme="minorHAnsi"/>
        </w:rPr>
        <w:t xml:space="preserve"> ; </w:t>
      </w:r>
      <w:r>
        <w:rPr>
          <w:rFonts w:asciiTheme="minorHAnsi" w:hAnsiTheme="minorHAnsi" w:cstheme="minorHAnsi"/>
        </w:rPr>
        <w:t>David R</w:t>
      </w:r>
      <w:r w:rsidR="00472F03">
        <w:rPr>
          <w:rFonts w:asciiTheme="minorHAnsi" w:hAnsiTheme="minorHAnsi" w:cstheme="minorHAnsi"/>
        </w:rPr>
        <w:t>ODRIGUES</w:t>
      </w:r>
      <w:r>
        <w:rPr>
          <w:rFonts w:asciiTheme="minorHAnsi" w:hAnsiTheme="minorHAnsi" w:cstheme="minorHAnsi"/>
        </w:rPr>
        <w:t xml:space="preserve"> ; </w:t>
      </w:r>
      <w:r w:rsidR="005E44DC" w:rsidRPr="00E560C4">
        <w:rPr>
          <w:rFonts w:asciiTheme="minorHAnsi" w:hAnsiTheme="minorHAnsi" w:cstheme="minorHAnsi"/>
        </w:rPr>
        <w:t>Ghislaine S</w:t>
      </w:r>
      <w:r w:rsidR="00472F03">
        <w:rPr>
          <w:rFonts w:asciiTheme="minorHAnsi" w:hAnsiTheme="minorHAnsi" w:cstheme="minorHAnsi"/>
        </w:rPr>
        <w:t>CHULTZ-WEIDMANN</w:t>
      </w:r>
      <w:r w:rsidR="005E44DC" w:rsidRPr="00E560C4">
        <w:rPr>
          <w:rFonts w:asciiTheme="minorHAnsi" w:hAnsiTheme="minorHAnsi" w:cstheme="minorHAnsi"/>
        </w:rPr>
        <w:t xml:space="preserve"> ; </w:t>
      </w:r>
      <w:r>
        <w:rPr>
          <w:rFonts w:asciiTheme="minorHAnsi" w:hAnsiTheme="minorHAnsi" w:cstheme="minorHAnsi"/>
        </w:rPr>
        <w:t>Michel U</w:t>
      </w:r>
      <w:r w:rsidR="00472F03">
        <w:rPr>
          <w:rFonts w:asciiTheme="minorHAnsi" w:hAnsiTheme="minorHAnsi" w:cstheme="minorHAnsi"/>
        </w:rPr>
        <w:t>DOT</w:t>
      </w:r>
      <w:r>
        <w:rPr>
          <w:rFonts w:asciiTheme="minorHAnsi" w:hAnsiTheme="minorHAnsi" w:cstheme="minorHAnsi"/>
        </w:rPr>
        <w:t xml:space="preserve"> ; </w:t>
      </w:r>
      <w:r w:rsidR="005E44DC" w:rsidRPr="00E560C4">
        <w:rPr>
          <w:rFonts w:asciiTheme="minorHAnsi" w:hAnsiTheme="minorHAnsi" w:cstheme="minorHAnsi"/>
        </w:rPr>
        <w:t>Marie-Pia V</w:t>
      </w:r>
      <w:r w:rsidR="00472F03">
        <w:rPr>
          <w:rFonts w:asciiTheme="minorHAnsi" w:hAnsiTheme="minorHAnsi" w:cstheme="minorHAnsi"/>
        </w:rPr>
        <w:t>ILLARME</w:t>
      </w:r>
      <w:r w:rsidR="005E44DC" w:rsidRPr="00E560C4">
        <w:rPr>
          <w:rFonts w:asciiTheme="minorHAnsi" w:hAnsiTheme="minorHAnsi" w:cstheme="minorHAnsi"/>
        </w:rPr>
        <w:t> ; Pierre W</w:t>
      </w:r>
      <w:r w:rsidR="00472F03">
        <w:rPr>
          <w:rFonts w:asciiTheme="minorHAnsi" w:hAnsiTheme="minorHAnsi" w:cstheme="minorHAnsi"/>
        </w:rPr>
        <w:t xml:space="preserve">AECHTE </w:t>
      </w:r>
      <w:r w:rsidR="005E44DC" w:rsidRPr="00E560C4">
        <w:rPr>
          <w:rFonts w:asciiTheme="minorHAnsi" w:hAnsiTheme="minorHAnsi" w:cstheme="minorHAnsi"/>
        </w:rPr>
        <w:t>; Laurent W</w:t>
      </w:r>
      <w:r w:rsidR="00472F03">
        <w:rPr>
          <w:rFonts w:asciiTheme="minorHAnsi" w:hAnsiTheme="minorHAnsi" w:cstheme="minorHAnsi"/>
        </w:rPr>
        <w:t>EISS</w:t>
      </w:r>
      <w:r>
        <w:rPr>
          <w:rFonts w:asciiTheme="minorHAnsi" w:hAnsiTheme="minorHAnsi" w:cstheme="minorHAnsi"/>
        </w:rPr>
        <w:t xml:space="preserve"> ; Gilbert </w:t>
      </w:r>
      <w:r w:rsidR="00472F03">
        <w:rPr>
          <w:rFonts w:asciiTheme="minorHAnsi" w:hAnsiTheme="minorHAnsi" w:cstheme="minorHAnsi"/>
        </w:rPr>
        <w:t>UHL.</w:t>
      </w:r>
    </w:p>
    <w:p w:rsidR="00B6391B" w:rsidRDefault="00B6391B" w:rsidP="00C52184">
      <w:pPr>
        <w:pBdr>
          <w:top w:val="dotted" w:sz="4" w:space="1" w:color="B35E06" w:themeColor="accent1" w:themeShade="BF" w:shadow="1"/>
          <w:left w:val="dotted" w:sz="4" w:space="4" w:color="B35E06" w:themeColor="accent1" w:themeShade="BF" w:shadow="1"/>
          <w:bottom w:val="dotted" w:sz="4" w:space="1" w:color="B35E06" w:themeColor="accent1" w:themeShade="BF" w:shadow="1"/>
          <w:right w:val="dotted" w:sz="4" w:space="4" w:color="B35E06" w:themeColor="accent1" w:themeShade="BF" w:shadow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2</w:t>
      </w:r>
      <w:r w:rsidR="00480027">
        <w:rPr>
          <w:rFonts w:asciiTheme="minorHAnsi" w:hAnsiTheme="minorHAnsi" w:cstheme="minorHAnsi"/>
          <w:u w:val="single"/>
        </w:rPr>
        <w:t xml:space="preserve"> </w:t>
      </w:r>
      <w:r w:rsidR="00D57F87">
        <w:rPr>
          <w:rFonts w:asciiTheme="minorHAnsi" w:hAnsiTheme="minorHAnsi" w:cstheme="minorHAnsi"/>
          <w:u w:val="single"/>
        </w:rPr>
        <w:t>membres e</w:t>
      </w:r>
      <w:r w:rsidR="005E44DC" w:rsidRPr="00E560C4">
        <w:rPr>
          <w:rFonts w:asciiTheme="minorHAnsi" w:hAnsiTheme="minorHAnsi" w:cstheme="minorHAnsi"/>
          <w:u w:val="single"/>
        </w:rPr>
        <w:t>xcusés</w:t>
      </w:r>
      <w:r w:rsidR="005E44DC" w:rsidRPr="00E560C4">
        <w:rPr>
          <w:rFonts w:asciiTheme="minorHAnsi" w:hAnsiTheme="minorHAnsi" w:cstheme="minorHAnsi"/>
        </w:rPr>
        <w:t xml:space="preserve"> : </w:t>
      </w:r>
      <w:r>
        <w:rPr>
          <w:rFonts w:asciiTheme="minorHAnsi" w:hAnsiTheme="minorHAnsi" w:cstheme="minorHAnsi"/>
        </w:rPr>
        <w:t>Paul M</w:t>
      </w:r>
      <w:r w:rsidR="00472F03">
        <w:rPr>
          <w:rFonts w:asciiTheme="minorHAnsi" w:hAnsiTheme="minorHAnsi" w:cstheme="minorHAnsi"/>
        </w:rPr>
        <w:t xml:space="preserve">ARTINEZ </w:t>
      </w:r>
      <w:r>
        <w:rPr>
          <w:rFonts w:asciiTheme="minorHAnsi" w:hAnsiTheme="minorHAnsi" w:cstheme="minorHAnsi"/>
        </w:rPr>
        <w:t>et Henri N</w:t>
      </w:r>
      <w:r w:rsidR="00472F03">
        <w:rPr>
          <w:rFonts w:asciiTheme="minorHAnsi" w:hAnsiTheme="minorHAnsi" w:cstheme="minorHAnsi"/>
        </w:rPr>
        <w:t>UNINGER.</w:t>
      </w:r>
    </w:p>
    <w:p w:rsidR="00CC763C" w:rsidRDefault="0056397E" w:rsidP="00C52184">
      <w:pPr>
        <w:pBdr>
          <w:top w:val="dotted" w:sz="4" w:space="1" w:color="B35E06" w:themeColor="accent1" w:themeShade="BF" w:shadow="1"/>
          <w:left w:val="dotted" w:sz="4" w:space="4" w:color="B35E06" w:themeColor="accent1" w:themeShade="BF" w:shadow="1"/>
          <w:bottom w:val="dotted" w:sz="4" w:space="1" w:color="B35E06" w:themeColor="accent1" w:themeShade="BF" w:shadow="1"/>
          <w:right w:val="dotted" w:sz="4" w:space="4" w:color="B35E06" w:themeColor="accent1" w:themeShade="BF" w:shadow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0 </w:t>
      </w:r>
      <w:r w:rsidR="00D57F87">
        <w:rPr>
          <w:rFonts w:asciiTheme="minorHAnsi" w:hAnsiTheme="minorHAnsi" w:cstheme="minorHAnsi"/>
          <w:u w:val="single"/>
        </w:rPr>
        <w:t>membres a</w:t>
      </w:r>
      <w:r>
        <w:rPr>
          <w:rFonts w:asciiTheme="minorHAnsi" w:hAnsiTheme="minorHAnsi" w:cstheme="minorHAnsi"/>
          <w:u w:val="single"/>
        </w:rPr>
        <w:t>bsent non excusé</w:t>
      </w:r>
      <w:r w:rsidR="00F623C5">
        <w:rPr>
          <w:rFonts w:asciiTheme="minorHAnsi" w:hAnsiTheme="minorHAnsi" w:cstheme="minorHAnsi"/>
        </w:rPr>
        <w:t> :</w:t>
      </w:r>
      <w:r>
        <w:rPr>
          <w:rFonts w:asciiTheme="minorHAnsi" w:hAnsiTheme="minorHAnsi" w:cstheme="minorHAnsi"/>
        </w:rPr>
        <w:t xml:space="preserve"> </w:t>
      </w:r>
    </w:p>
    <w:p w:rsidR="00C52184" w:rsidRPr="00C52184" w:rsidRDefault="00B6391B" w:rsidP="00C52184">
      <w:pPr>
        <w:pBdr>
          <w:top w:val="dotted" w:sz="4" w:space="1" w:color="B35E06" w:themeColor="accent1" w:themeShade="BF" w:shadow="1"/>
          <w:left w:val="dotted" w:sz="4" w:space="4" w:color="B35E06" w:themeColor="accent1" w:themeShade="BF" w:shadow="1"/>
          <w:bottom w:val="dotted" w:sz="4" w:space="1" w:color="B35E06" w:themeColor="accent1" w:themeShade="BF" w:shadow="1"/>
          <w:right w:val="dotted" w:sz="4" w:space="4" w:color="B35E06" w:themeColor="accent1" w:themeShade="BF" w:shadow="1"/>
        </w:pBd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2</w:t>
      </w:r>
      <w:r w:rsidR="00480027">
        <w:rPr>
          <w:rFonts w:asciiTheme="minorHAnsi" w:hAnsiTheme="minorHAnsi" w:cstheme="minorHAnsi"/>
          <w:u w:val="single"/>
        </w:rPr>
        <w:t xml:space="preserve"> </w:t>
      </w:r>
      <w:r w:rsidR="00C52184" w:rsidRPr="00C52184">
        <w:rPr>
          <w:rFonts w:asciiTheme="minorHAnsi" w:hAnsiTheme="minorHAnsi" w:cstheme="minorHAnsi"/>
          <w:u w:val="single"/>
        </w:rPr>
        <w:t>Pouvoirs </w:t>
      </w:r>
      <w:r w:rsidR="00C52184" w:rsidRPr="00457DBD">
        <w:rPr>
          <w:rFonts w:asciiTheme="minorHAnsi" w:hAnsiTheme="minorHAnsi" w:cstheme="minorHAnsi"/>
        </w:rPr>
        <w:t>:</w:t>
      </w:r>
      <w:r w:rsidR="00457DBD" w:rsidRPr="00457DB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accordés à L. C</w:t>
      </w:r>
      <w:r w:rsidR="00472F03">
        <w:rPr>
          <w:rFonts w:asciiTheme="minorHAnsi" w:hAnsiTheme="minorHAnsi" w:cstheme="minorHAnsi"/>
        </w:rPr>
        <w:t>LAUDE</w:t>
      </w:r>
      <w:r>
        <w:rPr>
          <w:rFonts w:asciiTheme="minorHAnsi" w:hAnsiTheme="minorHAnsi" w:cstheme="minorHAnsi"/>
        </w:rPr>
        <w:t xml:space="preserve"> (M</w:t>
      </w:r>
      <w:r w:rsidR="00472F03">
        <w:rPr>
          <w:rFonts w:asciiTheme="minorHAnsi" w:hAnsiTheme="minorHAnsi" w:cstheme="minorHAnsi"/>
        </w:rPr>
        <w:t>ARTINEZ</w:t>
      </w:r>
      <w:r>
        <w:rPr>
          <w:rFonts w:asciiTheme="minorHAnsi" w:hAnsiTheme="minorHAnsi" w:cstheme="minorHAnsi"/>
        </w:rPr>
        <w:t>) et Y. B</w:t>
      </w:r>
      <w:r w:rsidR="00472F03">
        <w:rPr>
          <w:rFonts w:asciiTheme="minorHAnsi" w:hAnsiTheme="minorHAnsi" w:cstheme="minorHAnsi"/>
        </w:rPr>
        <w:t>ALDINGER</w:t>
      </w:r>
      <w:r>
        <w:rPr>
          <w:rFonts w:asciiTheme="minorHAnsi" w:hAnsiTheme="minorHAnsi" w:cstheme="minorHAnsi"/>
        </w:rPr>
        <w:t xml:space="preserve"> (N</w:t>
      </w:r>
      <w:r w:rsidR="00472F03">
        <w:rPr>
          <w:rFonts w:asciiTheme="minorHAnsi" w:hAnsiTheme="minorHAnsi" w:cstheme="minorHAnsi"/>
        </w:rPr>
        <w:t>UNINGER)</w:t>
      </w:r>
      <w:bookmarkStart w:id="0" w:name="_GoBack"/>
      <w:bookmarkEnd w:id="0"/>
    </w:p>
    <w:p w:rsidR="00B6391B" w:rsidRDefault="00B6391B" w:rsidP="00B6391B">
      <w:pPr>
        <w:widowControl/>
        <w:spacing w:line="276" w:lineRule="auto"/>
        <w:ind w:left="284"/>
        <w:contextualSpacing/>
        <w:rPr>
          <w:rFonts w:eastAsia="DejaVu Sans"/>
          <w:color w:val="000000"/>
        </w:rPr>
      </w:pPr>
    </w:p>
    <w:p w:rsidR="00B6391B" w:rsidRDefault="00B6391B" w:rsidP="00B6391B">
      <w:pPr>
        <w:widowControl/>
        <w:spacing w:line="276" w:lineRule="auto"/>
        <w:ind w:left="284"/>
        <w:contextualSpacing/>
        <w:rPr>
          <w:rFonts w:eastAsia="DejaVu Sans"/>
          <w:color w:val="000000"/>
        </w:rPr>
      </w:pPr>
    </w:p>
    <w:p w:rsidR="00B6391B" w:rsidRPr="00B6391B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B6391B">
        <w:rPr>
          <w:rFonts w:asciiTheme="minorHAnsi" w:eastAsia="DejaVu Sans" w:hAnsiTheme="minorHAnsi"/>
          <w:b/>
          <w:bCs/>
          <w:color w:val="761E28" w:themeColor="accent2" w:themeShade="BF"/>
        </w:rPr>
        <w:t>Désignation d’une ou un secrétaire de bureau.</w:t>
      </w:r>
    </w:p>
    <w:p w:rsidR="00B6391B" w:rsidRPr="00B6391B" w:rsidRDefault="00B6391B" w:rsidP="00B6391B">
      <w:pPr>
        <w:ind w:left="284" w:firstLine="360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Michel UDOT accepte de prendre cette fonction pour cette réunion.</w:t>
      </w:r>
    </w:p>
    <w:p w:rsidR="00B6391B" w:rsidRPr="00B6391B" w:rsidRDefault="00B6391B" w:rsidP="00B6391B">
      <w:pPr>
        <w:ind w:left="284"/>
        <w:contextualSpacing/>
        <w:rPr>
          <w:rFonts w:asciiTheme="minorHAnsi" w:eastAsia="DejaVu Sans" w:hAnsiTheme="minorHAnsi"/>
          <w:color w:val="000000"/>
          <w:sz w:val="16"/>
          <w:szCs w:val="16"/>
        </w:rPr>
      </w:pPr>
    </w:p>
    <w:p w:rsidR="00B6391B" w:rsidRPr="00B6391B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644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B6391B">
        <w:rPr>
          <w:rFonts w:asciiTheme="minorHAnsi" w:eastAsia="DejaVu Sans" w:hAnsiTheme="minorHAnsi"/>
          <w:b/>
          <w:bCs/>
          <w:color w:val="761E28" w:themeColor="accent2" w:themeShade="BF"/>
        </w:rPr>
        <w:t>Présentation du nouveau « chargé de mission à la Démocratie Participative »</w:t>
      </w:r>
    </w:p>
    <w:p w:rsidR="00B6391B" w:rsidRPr="00B6391B" w:rsidRDefault="00B6391B" w:rsidP="00B6391B">
      <w:pPr>
        <w:ind w:left="644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Nicolas FALEMPIN se présente</w:t>
      </w:r>
      <w:r w:rsidR="00527BAC">
        <w:rPr>
          <w:rFonts w:asciiTheme="minorHAnsi" w:eastAsia="DejaVu Sans" w:hAnsiTheme="minorHAnsi"/>
          <w:color w:val="000000"/>
        </w:rPr>
        <w:t xml:space="preserve"> il sera le contact privilégié du CPR</w:t>
      </w:r>
      <w:r w:rsidRPr="00B6391B">
        <w:rPr>
          <w:rFonts w:asciiTheme="minorHAnsi" w:eastAsia="DejaVu Sans" w:hAnsiTheme="minorHAnsi"/>
          <w:color w:val="000000"/>
        </w:rPr>
        <w:t>. Il remplace Cédric BERLENGUI profitant d’un autre poste suite à sa demande sous d’autres cieux !</w:t>
      </w:r>
    </w:p>
    <w:p w:rsidR="00B6391B" w:rsidRPr="00B6391B" w:rsidRDefault="00B6391B" w:rsidP="00B6391B">
      <w:pPr>
        <w:ind w:left="284"/>
        <w:contextualSpacing/>
        <w:rPr>
          <w:rFonts w:asciiTheme="minorHAnsi" w:eastAsia="DejaVu Sans" w:hAnsiTheme="minorHAnsi"/>
          <w:color w:val="000000"/>
          <w:sz w:val="16"/>
        </w:rPr>
      </w:pPr>
    </w:p>
    <w:p w:rsidR="00B6391B" w:rsidRPr="00B6391B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B6391B">
        <w:rPr>
          <w:rFonts w:asciiTheme="minorHAnsi" w:eastAsia="DejaVu Sans" w:hAnsiTheme="minorHAnsi"/>
          <w:b/>
          <w:bCs/>
          <w:color w:val="761E28" w:themeColor="accent2" w:themeShade="BF"/>
        </w:rPr>
        <w:t>Accueil des nouveaux membres, démission et radiation.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Gilbert UHL vient grossir les rangs du secteur des Collines.</w:t>
      </w:r>
    </w:p>
    <w:p w:rsidR="00B6391B" w:rsidRPr="00B6391B" w:rsidRDefault="00527BAC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>D</w:t>
      </w:r>
      <w:r w:rsidR="00B6391B" w:rsidRPr="00B6391B">
        <w:rPr>
          <w:rFonts w:asciiTheme="minorHAnsi" w:eastAsia="DejaVu Sans" w:hAnsiTheme="minorHAnsi"/>
          <w:color w:val="000000"/>
        </w:rPr>
        <w:t>e celui-ci sur le questionnaire d’enquête de consommations.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Pas de radiation</w:t>
      </w:r>
    </w:p>
    <w:p w:rsidR="00B6391B" w:rsidRPr="00B6391B" w:rsidRDefault="00B6391B" w:rsidP="00B6391B">
      <w:pPr>
        <w:ind w:left="284"/>
        <w:contextualSpacing/>
        <w:rPr>
          <w:rFonts w:asciiTheme="minorHAnsi" w:eastAsia="DejaVu Sans" w:hAnsiTheme="minorHAnsi"/>
          <w:color w:val="000000"/>
          <w:sz w:val="16"/>
          <w:szCs w:val="16"/>
        </w:rPr>
      </w:pPr>
    </w:p>
    <w:p w:rsidR="00B6391B" w:rsidRPr="007C42A8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Adoption du compte-rendu de la plénière du 19 JUIN 2019.</w:t>
      </w:r>
    </w:p>
    <w:p w:rsidR="00B6391B" w:rsidRPr="00B6391B" w:rsidRDefault="00B6391B" w:rsidP="00B6391B">
      <w:pPr>
        <w:ind w:left="709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Quelques remarques sur l’orthographe d</w:t>
      </w:r>
      <w:r w:rsidR="00527BAC">
        <w:rPr>
          <w:rFonts w:asciiTheme="minorHAnsi" w:eastAsia="DejaVu Sans" w:hAnsiTheme="minorHAnsi"/>
          <w:color w:val="000000"/>
        </w:rPr>
        <w:t>u nom</w:t>
      </w:r>
      <w:r w:rsidRPr="00B6391B">
        <w:rPr>
          <w:rFonts w:asciiTheme="minorHAnsi" w:eastAsia="DejaVu Sans" w:hAnsiTheme="minorHAnsi"/>
          <w:color w:val="000000"/>
        </w:rPr>
        <w:t xml:space="preserve"> FISCHER et il manque un t à tract.</w:t>
      </w:r>
    </w:p>
    <w:p w:rsidR="00B6391B" w:rsidRPr="00B6391B" w:rsidRDefault="00B6391B" w:rsidP="00B6391B">
      <w:pPr>
        <w:ind w:left="709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Le CR est adopté à l’unanimité.</w:t>
      </w:r>
    </w:p>
    <w:p w:rsidR="00B6391B" w:rsidRPr="00B6391B" w:rsidRDefault="00B6391B" w:rsidP="00B6391B">
      <w:pPr>
        <w:ind w:left="709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Le mise en ligne des CR </w:t>
      </w:r>
      <w:r w:rsidR="00527BAC">
        <w:rPr>
          <w:rFonts w:asciiTheme="minorHAnsi" w:eastAsia="DejaVu Sans" w:hAnsiTheme="minorHAnsi"/>
          <w:color w:val="000000"/>
        </w:rPr>
        <w:t xml:space="preserve">sera faite par les rédacteurs (du Bureau élargi), </w:t>
      </w:r>
      <w:r w:rsidRPr="00B6391B">
        <w:rPr>
          <w:rFonts w:asciiTheme="minorHAnsi" w:eastAsia="DejaVu Sans" w:hAnsiTheme="minorHAnsi"/>
          <w:color w:val="000000"/>
        </w:rPr>
        <w:t>sur le site de RIEDISHEIM est à venir.</w:t>
      </w:r>
    </w:p>
    <w:p w:rsidR="00B6391B" w:rsidRPr="00B6391B" w:rsidRDefault="00B6391B" w:rsidP="00B6391B">
      <w:pPr>
        <w:ind w:left="709"/>
        <w:contextualSpacing/>
        <w:rPr>
          <w:rFonts w:asciiTheme="minorHAnsi" w:eastAsia="DejaVu Sans" w:hAnsiTheme="minorHAnsi"/>
          <w:color w:val="000000"/>
        </w:rPr>
      </w:pPr>
    </w:p>
    <w:p w:rsidR="00B6391B" w:rsidRPr="00B6391B" w:rsidRDefault="00B6391B" w:rsidP="00B6391B">
      <w:pPr>
        <w:ind w:left="284"/>
        <w:rPr>
          <w:rFonts w:asciiTheme="minorHAnsi" w:hAnsiTheme="minorHAnsi"/>
          <w:color w:val="000000"/>
          <w:sz w:val="16"/>
          <w:szCs w:val="16"/>
        </w:rPr>
      </w:pPr>
    </w:p>
    <w:p w:rsidR="00B6391B" w:rsidRPr="00B6391B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709" w:hanging="425"/>
        <w:contextualSpacing/>
        <w:rPr>
          <w:rFonts w:asciiTheme="minorHAnsi" w:eastAsia="DejaVu Sans" w:hAnsiTheme="minorHAnsi"/>
          <w:color w:val="000000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Organisation du CPR et participation des membres aux J&amp;A 2019 et à la journée sur la</w:t>
      </w:r>
      <w:r w:rsidRPr="007C42A8">
        <w:rPr>
          <w:rFonts w:asciiTheme="minorHAnsi" w:eastAsia="DejaVu Sans" w:hAnsiTheme="minorHAnsi"/>
          <w:color w:val="761E28" w:themeColor="accent2" w:themeShade="BF"/>
        </w:rPr>
        <w:t xml:space="preserve"> </w:t>
      </w:r>
      <w:r w:rsidRPr="00B6391B">
        <w:rPr>
          <w:rFonts w:asciiTheme="minorHAnsi" w:eastAsia="DejaVu Sans" w:hAnsiTheme="minorHAnsi"/>
          <w:color w:val="000000"/>
        </w:rPr>
        <w:t>transition é</w:t>
      </w:r>
      <w:r w:rsidR="00527BAC">
        <w:rPr>
          <w:rFonts w:asciiTheme="minorHAnsi" w:eastAsia="DejaVu Sans" w:hAnsiTheme="minorHAnsi"/>
          <w:color w:val="000000"/>
        </w:rPr>
        <w:t>nergétique</w:t>
      </w:r>
      <w:r w:rsidRPr="00B6391B">
        <w:rPr>
          <w:rFonts w:asciiTheme="minorHAnsi" w:eastAsia="DejaVu Sans" w:hAnsiTheme="minorHAnsi"/>
          <w:color w:val="000000"/>
        </w:rPr>
        <w:t xml:space="preserve"> du 5 octobre 2019.</w:t>
      </w:r>
    </w:p>
    <w:p w:rsidR="00B6391B" w:rsidRPr="00B6391B" w:rsidRDefault="00B6391B" w:rsidP="00B6391B">
      <w:pPr>
        <w:ind w:left="1418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Stand du CP aux journées d’automne :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 Planning d’occupation du stand est bien rempli et tous les participants sont remerciés. 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Mise en place du stand le vendredi 7 septembre à partir de 16h.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Stand avec panneaux. Missions : présentation du CP, des différents groupes de travail, idées des Riedisheimois, questionnaire d’enquête de consommation (voir point sur le groupe de travail) …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Il n’y aura pas le groupe Handicap sur le même stand comme prévu qui a récupéré le stand laissé par la Mairie.</w:t>
      </w:r>
    </w:p>
    <w:p w:rsidR="00527BAC" w:rsidRDefault="00527BAC" w:rsidP="00B6391B">
      <w:pPr>
        <w:ind w:left="1418"/>
        <w:contextualSpacing/>
        <w:rPr>
          <w:rFonts w:asciiTheme="minorHAnsi" w:eastAsia="DejaVu Sans" w:hAnsiTheme="minorHAnsi"/>
          <w:color w:val="000000"/>
        </w:rPr>
      </w:pPr>
    </w:p>
    <w:p w:rsidR="00527BAC" w:rsidRDefault="00527BAC" w:rsidP="00B6391B">
      <w:pPr>
        <w:ind w:left="1418"/>
        <w:contextualSpacing/>
        <w:rPr>
          <w:rFonts w:asciiTheme="minorHAnsi" w:eastAsia="DejaVu Sans" w:hAnsiTheme="minorHAnsi"/>
          <w:color w:val="000000"/>
        </w:rPr>
      </w:pPr>
    </w:p>
    <w:p w:rsidR="00B6391B" w:rsidRPr="00B6391B" w:rsidRDefault="00B6391B" w:rsidP="00B6391B">
      <w:pPr>
        <w:ind w:left="1418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Journée sur la transition é</w:t>
      </w:r>
      <w:r w:rsidR="00527BAC">
        <w:rPr>
          <w:rFonts w:asciiTheme="minorHAnsi" w:eastAsia="DejaVu Sans" w:hAnsiTheme="minorHAnsi"/>
          <w:color w:val="000000"/>
        </w:rPr>
        <w:t>nergétique</w:t>
      </w:r>
      <w:r w:rsidRPr="00B6391B">
        <w:rPr>
          <w:rFonts w:asciiTheme="minorHAnsi" w:eastAsia="DejaVu Sans" w:hAnsiTheme="minorHAnsi"/>
          <w:color w:val="000000"/>
        </w:rPr>
        <w:t xml:space="preserve"> du 5 octobre.</w:t>
      </w:r>
    </w:p>
    <w:p w:rsidR="00527BAC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Il y aura des conférences</w:t>
      </w:r>
      <w:r w:rsidR="00527BAC">
        <w:rPr>
          <w:rFonts w:asciiTheme="minorHAnsi" w:eastAsia="DejaVu Sans" w:hAnsiTheme="minorHAnsi"/>
          <w:color w:val="000000"/>
        </w:rPr>
        <w:t>, dont la conférence le GR ;</w:t>
      </w:r>
    </w:p>
    <w:p w:rsidR="00B6391B" w:rsidRPr="00B6391B" w:rsidRDefault="00B6391B" w:rsidP="00B6391B">
      <w:pPr>
        <w:widowControl/>
        <w:numPr>
          <w:ilvl w:val="2"/>
          <w:numId w:val="13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 Le </w:t>
      </w:r>
      <w:r>
        <w:rPr>
          <w:rFonts w:asciiTheme="minorHAnsi" w:eastAsia="DejaVu Sans" w:hAnsiTheme="minorHAnsi"/>
          <w:color w:val="000000"/>
        </w:rPr>
        <w:t>GT</w:t>
      </w:r>
      <w:r w:rsidRPr="00B6391B">
        <w:rPr>
          <w:rFonts w:asciiTheme="minorHAnsi" w:eastAsia="DejaVu Sans" w:hAnsiTheme="minorHAnsi"/>
          <w:color w:val="000000"/>
        </w:rPr>
        <w:t xml:space="preserve"> espère qu’il y aura du monde !</w:t>
      </w:r>
    </w:p>
    <w:p w:rsidR="00B6391B" w:rsidRPr="00B6391B" w:rsidRDefault="00B6391B" w:rsidP="00B6391B">
      <w:pPr>
        <w:ind w:left="284"/>
        <w:rPr>
          <w:rFonts w:asciiTheme="minorHAnsi" w:hAnsiTheme="minorHAnsi"/>
          <w:color w:val="000000"/>
          <w:sz w:val="16"/>
          <w:szCs w:val="16"/>
        </w:rPr>
      </w:pPr>
    </w:p>
    <w:p w:rsidR="00B6391B" w:rsidRPr="007C42A8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Point sur les GT en cours :</w:t>
      </w:r>
    </w:p>
    <w:p w:rsidR="00B6391B" w:rsidRPr="00B6391B" w:rsidRDefault="00B6391B" w:rsidP="00B6391B">
      <w:pPr>
        <w:ind w:left="284" w:firstLine="425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Groupe Énergie (Voir le CR du groupe) : </w:t>
      </w:r>
    </w:p>
    <w:p w:rsidR="00B6391B" w:rsidRPr="00B6391B" w:rsidRDefault="00B6391B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Journée du 5 octobre. Espoir d’avoir de bons retours, une bonne suite. L’enjeu est de taille.</w:t>
      </w:r>
    </w:p>
    <w:p w:rsidR="00B6391B" w:rsidRDefault="00B6391B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Projet</w:t>
      </w:r>
      <w:r w:rsidR="00527BAC">
        <w:rPr>
          <w:rFonts w:asciiTheme="minorHAnsi" w:eastAsia="DejaVu Sans" w:hAnsiTheme="minorHAnsi"/>
          <w:color w:val="000000"/>
        </w:rPr>
        <w:t xml:space="preserve"> </w:t>
      </w:r>
      <w:r w:rsidRPr="00B6391B">
        <w:rPr>
          <w:rFonts w:asciiTheme="minorHAnsi" w:eastAsia="DejaVu Sans" w:hAnsiTheme="minorHAnsi"/>
          <w:color w:val="000000"/>
        </w:rPr>
        <w:t>avec la Mairie de panneaux sur les bâtiments municipaux.</w:t>
      </w:r>
    </w:p>
    <w:p w:rsidR="00527BAC" w:rsidRPr="00B6391B" w:rsidRDefault="00527BAC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 xml:space="preserve">La commune serait favorable </w:t>
      </w:r>
      <w:r w:rsidR="00027312">
        <w:rPr>
          <w:rFonts w:asciiTheme="minorHAnsi" w:eastAsia="DejaVu Sans" w:hAnsiTheme="minorHAnsi"/>
          <w:color w:val="000000"/>
        </w:rPr>
        <w:t>à</w:t>
      </w:r>
      <w:r>
        <w:rPr>
          <w:rFonts w:asciiTheme="minorHAnsi" w:eastAsia="DejaVu Sans" w:hAnsiTheme="minorHAnsi"/>
          <w:color w:val="000000"/>
        </w:rPr>
        <w:t xml:space="preserve"> ce type d’initiative.</w:t>
      </w:r>
    </w:p>
    <w:p w:rsidR="00B6391B" w:rsidRPr="00B6391B" w:rsidRDefault="00B6391B" w:rsidP="00B6391B">
      <w:pPr>
        <w:ind w:left="709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Groupe Nature en ville (voir CR du groupe) :</w:t>
      </w:r>
    </w:p>
    <w:p w:rsidR="00B6391B" w:rsidRPr="00B6391B" w:rsidRDefault="00B6391B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Le projet sur la place Boog est</w:t>
      </w:r>
      <w:r w:rsidR="00027312">
        <w:rPr>
          <w:rFonts w:asciiTheme="minorHAnsi" w:eastAsia="DejaVu Sans" w:hAnsiTheme="minorHAnsi"/>
          <w:color w:val="000000"/>
        </w:rPr>
        <w:t xml:space="preserve"> accueilli favorablement </w:t>
      </w:r>
      <w:r w:rsidRPr="00B6391B">
        <w:rPr>
          <w:rFonts w:asciiTheme="minorHAnsi" w:eastAsia="DejaVu Sans" w:hAnsiTheme="minorHAnsi"/>
          <w:color w:val="000000"/>
        </w:rPr>
        <w:t xml:space="preserve">par la Mairie. Il est en attente de budget. Le projet </w:t>
      </w:r>
      <w:r w:rsidR="00027312">
        <w:rPr>
          <w:rFonts w:asciiTheme="minorHAnsi" w:eastAsia="DejaVu Sans" w:hAnsiTheme="minorHAnsi"/>
          <w:color w:val="000000"/>
        </w:rPr>
        <w:t>s’étalerais</w:t>
      </w:r>
      <w:r w:rsidRPr="00B6391B">
        <w:rPr>
          <w:rFonts w:asciiTheme="minorHAnsi" w:eastAsia="DejaVu Sans" w:hAnsiTheme="minorHAnsi"/>
          <w:color w:val="000000"/>
        </w:rPr>
        <w:t xml:space="preserve"> sur 3 - 4 ans à partir de 2020 ?</w:t>
      </w:r>
    </w:p>
    <w:p w:rsidR="00B6391B" w:rsidRPr="00B6391B" w:rsidRDefault="00B6391B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Travail</w:t>
      </w:r>
      <w:r w:rsidR="00027312">
        <w:rPr>
          <w:rFonts w:asciiTheme="minorHAnsi" w:eastAsia="DejaVu Sans" w:hAnsiTheme="minorHAnsi"/>
          <w:color w:val="000000"/>
        </w:rPr>
        <w:t xml:space="preserve"> se</w:t>
      </w:r>
      <w:r w:rsidRPr="00B6391B">
        <w:rPr>
          <w:rFonts w:asciiTheme="minorHAnsi" w:eastAsia="DejaVu Sans" w:hAnsiTheme="minorHAnsi"/>
          <w:color w:val="000000"/>
        </w:rPr>
        <w:t xml:space="preserve"> concentr</w:t>
      </w:r>
      <w:r w:rsidR="00027312">
        <w:rPr>
          <w:rFonts w:asciiTheme="minorHAnsi" w:eastAsia="DejaVu Sans" w:hAnsiTheme="minorHAnsi"/>
          <w:color w:val="000000"/>
        </w:rPr>
        <w:t>e</w:t>
      </w:r>
      <w:r w:rsidRPr="00B6391B">
        <w:rPr>
          <w:rFonts w:asciiTheme="minorHAnsi" w:eastAsia="DejaVu Sans" w:hAnsiTheme="minorHAnsi"/>
          <w:color w:val="000000"/>
        </w:rPr>
        <w:t xml:space="preserve"> sur les berges du canal. :</w:t>
      </w:r>
    </w:p>
    <w:p w:rsidR="00B6391B" w:rsidRPr="00B6391B" w:rsidRDefault="00B6391B" w:rsidP="00B6391B">
      <w:pPr>
        <w:ind w:left="2160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Plusieurs emplacements à végétalis</w:t>
      </w:r>
      <w:r w:rsidR="005312AB">
        <w:rPr>
          <w:rFonts w:asciiTheme="minorHAnsi" w:eastAsia="DejaVu Sans" w:hAnsiTheme="minorHAnsi"/>
          <w:color w:val="000000"/>
        </w:rPr>
        <w:t>er</w:t>
      </w:r>
      <w:r w:rsidRPr="00B6391B">
        <w:rPr>
          <w:rFonts w:asciiTheme="minorHAnsi" w:eastAsia="DejaVu Sans" w:hAnsiTheme="minorHAnsi"/>
          <w:color w:val="000000"/>
        </w:rPr>
        <w:t>.</w:t>
      </w:r>
    </w:p>
    <w:p w:rsidR="00B6391B" w:rsidRPr="00B6391B" w:rsidRDefault="00B6391B" w:rsidP="00B6391B">
      <w:pPr>
        <w:ind w:left="2160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Projet de guinguette ?</w:t>
      </w:r>
    </w:p>
    <w:p w:rsidR="00B6391B" w:rsidRPr="00B6391B" w:rsidRDefault="00B6391B" w:rsidP="00B6391B">
      <w:pPr>
        <w:ind w:left="2160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Pour l’instant en attente de retour de VNF suite à une réunion.</w:t>
      </w:r>
    </w:p>
    <w:p w:rsidR="00B6391B" w:rsidRPr="00B6391B" w:rsidRDefault="00B6391B" w:rsidP="00B6391B">
      <w:pPr>
        <w:ind w:left="2160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Problème de surpopulation de ragondins et de déchetterie sauvage.</w:t>
      </w:r>
    </w:p>
    <w:p w:rsidR="00B6391B" w:rsidRPr="00B6391B" w:rsidRDefault="00B6391B" w:rsidP="00B6391B">
      <w:pPr>
        <w:ind w:left="2160"/>
        <w:contextualSpacing/>
        <w:rPr>
          <w:rFonts w:asciiTheme="minorHAnsi" w:eastAsia="DejaVu Sans" w:hAnsiTheme="minorHAnsi"/>
          <w:color w:val="000000"/>
        </w:rPr>
      </w:pPr>
    </w:p>
    <w:p w:rsidR="00B6391B" w:rsidRPr="00B6391B" w:rsidRDefault="00B6391B" w:rsidP="007C42A8">
      <w:pPr>
        <w:ind w:left="709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Groupe consommation (voir CR du groupe) :</w:t>
      </w:r>
    </w:p>
    <w:p w:rsidR="00B6391B" w:rsidRPr="00B6391B" w:rsidRDefault="00B6391B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L’enquête sur les habitudes de consommation est faite pour la période du 1</w:t>
      </w:r>
      <w:r w:rsidRPr="00B6391B">
        <w:rPr>
          <w:rFonts w:asciiTheme="minorHAnsi" w:eastAsia="DejaVu Sans" w:hAnsiTheme="minorHAnsi"/>
          <w:color w:val="000000"/>
          <w:vertAlign w:val="superscript"/>
        </w:rPr>
        <w:t>er</w:t>
      </w:r>
      <w:r w:rsidRPr="00B6391B">
        <w:rPr>
          <w:rFonts w:asciiTheme="minorHAnsi" w:eastAsia="DejaVu Sans" w:hAnsiTheme="minorHAnsi"/>
          <w:color w:val="000000"/>
        </w:rPr>
        <w:t xml:space="preserve"> septembre au 31 octobre. Au départ, il y avait une trentaine de questions. 10 ont été retenues au final. Réponse sur Internet mais aussi une tablette permettra de répondre pendant les journées d’automne.</w:t>
      </w:r>
    </w:p>
    <w:p w:rsidR="00986B63" w:rsidRDefault="00B6391B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Un courrier d’inquiétudes et de mécontentement a été envoyé à la Mairie en date du 23/08 par le CAP demandant de reformuler </w:t>
      </w:r>
      <w:r w:rsidR="005312AB">
        <w:rPr>
          <w:rFonts w:asciiTheme="minorHAnsi" w:eastAsia="DejaVu Sans" w:hAnsiTheme="minorHAnsi"/>
          <w:color w:val="000000"/>
        </w:rPr>
        <w:t xml:space="preserve">une partie </w:t>
      </w:r>
      <w:r w:rsidRPr="00B6391B">
        <w:rPr>
          <w:rFonts w:asciiTheme="minorHAnsi" w:eastAsia="DejaVu Sans" w:hAnsiTheme="minorHAnsi"/>
          <w:color w:val="000000"/>
        </w:rPr>
        <w:t xml:space="preserve">du questionnaire. Rappel de la Mairie, le CP est </w:t>
      </w:r>
      <w:r w:rsidR="005312AB">
        <w:rPr>
          <w:rFonts w:asciiTheme="minorHAnsi" w:eastAsia="DejaVu Sans" w:hAnsiTheme="minorHAnsi"/>
          <w:color w:val="000000"/>
        </w:rPr>
        <w:t>autonome</w:t>
      </w:r>
      <w:r w:rsidRPr="00B6391B">
        <w:rPr>
          <w:rFonts w:asciiTheme="minorHAnsi" w:eastAsia="DejaVu Sans" w:hAnsiTheme="minorHAnsi"/>
          <w:color w:val="000000"/>
        </w:rPr>
        <w:t xml:space="preserve"> </w:t>
      </w:r>
      <w:r w:rsidR="005312AB">
        <w:rPr>
          <w:rFonts w:asciiTheme="minorHAnsi" w:eastAsia="DejaVu Sans" w:hAnsiTheme="minorHAnsi"/>
          <w:color w:val="000000"/>
        </w:rPr>
        <w:t xml:space="preserve">Rappel de </w:t>
      </w:r>
      <w:r w:rsidRPr="00B6391B">
        <w:rPr>
          <w:rFonts w:asciiTheme="minorHAnsi" w:eastAsia="DejaVu Sans" w:hAnsiTheme="minorHAnsi"/>
          <w:color w:val="000000"/>
        </w:rPr>
        <w:t>la Mairie</w:t>
      </w:r>
      <w:r w:rsidR="005312AB">
        <w:rPr>
          <w:rFonts w:asciiTheme="minorHAnsi" w:eastAsia="DejaVu Sans" w:hAnsiTheme="minorHAnsi"/>
          <w:color w:val="000000"/>
        </w:rPr>
        <w:t xml:space="preserve"> le CP </w:t>
      </w:r>
      <w:r w:rsidRPr="00B6391B">
        <w:rPr>
          <w:rFonts w:asciiTheme="minorHAnsi" w:eastAsia="DejaVu Sans" w:hAnsiTheme="minorHAnsi"/>
          <w:color w:val="000000"/>
        </w:rPr>
        <w:t xml:space="preserve">est autonome ! </w:t>
      </w:r>
    </w:p>
    <w:p w:rsidR="00986B63" w:rsidRDefault="00986B63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 xml:space="preserve">La procédure envisagée par le GT : </w:t>
      </w:r>
      <w:r w:rsidR="00B6391B" w:rsidRPr="00B6391B">
        <w:rPr>
          <w:rFonts w:asciiTheme="minorHAnsi" w:eastAsia="DejaVu Sans" w:hAnsiTheme="minorHAnsi"/>
          <w:color w:val="000000"/>
        </w:rPr>
        <w:t xml:space="preserve">La synthèse du questionnaire </w:t>
      </w:r>
      <w:r>
        <w:rPr>
          <w:rFonts w:asciiTheme="minorHAnsi" w:eastAsia="DejaVu Sans" w:hAnsiTheme="minorHAnsi"/>
          <w:color w:val="000000"/>
        </w:rPr>
        <w:t>sera</w:t>
      </w:r>
      <w:r w:rsidR="00B6391B" w:rsidRPr="00B6391B">
        <w:rPr>
          <w:rFonts w:asciiTheme="minorHAnsi" w:eastAsia="DejaVu Sans" w:hAnsiTheme="minorHAnsi"/>
          <w:color w:val="000000"/>
        </w:rPr>
        <w:t xml:space="preserve"> soumise au CP, puis rédaction de l’avis validé par le CP transmis à la Mairie et enfin restitution aux Riedisheimois et aux commerçants. </w:t>
      </w:r>
    </w:p>
    <w:p w:rsidR="00B6391B" w:rsidRPr="00B6391B" w:rsidRDefault="00986B63" w:rsidP="00986B63">
      <w:pPr>
        <w:widowControl/>
        <w:ind w:left="1004"/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 xml:space="preserve">Le CP propose d’échanger avec le </w:t>
      </w:r>
      <w:r w:rsidR="00B6391B" w:rsidRPr="00B6391B">
        <w:rPr>
          <w:rFonts w:asciiTheme="minorHAnsi" w:eastAsia="DejaVu Sans" w:hAnsiTheme="minorHAnsi"/>
          <w:color w:val="000000"/>
        </w:rPr>
        <w:t>CAP pour les éclairer.</w:t>
      </w:r>
    </w:p>
    <w:p w:rsidR="00B6391B" w:rsidRPr="00B6391B" w:rsidRDefault="00B6391B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Pour la mise en ligne sur le site, la Mairie n’a pas voulu le mettre en première page</w:t>
      </w:r>
      <w:r w:rsidR="00BF493F">
        <w:rPr>
          <w:rFonts w:asciiTheme="minorHAnsi" w:eastAsia="DejaVu Sans" w:hAnsiTheme="minorHAnsi"/>
          <w:color w:val="000000"/>
        </w:rPr>
        <w:t xml:space="preserve"> d’accueil</w:t>
      </w:r>
      <w:r w:rsidR="003626DA">
        <w:rPr>
          <w:rFonts w:asciiTheme="minorHAnsi" w:eastAsia="DejaVu Sans" w:hAnsiTheme="minorHAnsi"/>
          <w:color w:val="000000"/>
        </w:rPr>
        <w:t>,</w:t>
      </w:r>
      <w:r w:rsidRPr="00B6391B">
        <w:rPr>
          <w:rFonts w:asciiTheme="minorHAnsi" w:eastAsia="DejaVu Sans" w:hAnsiTheme="minorHAnsi"/>
          <w:color w:val="000000"/>
        </w:rPr>
        <w:t xml:space="preserve"> mais sur la page du CP. </w:t>
      </w:r>
      <w:r w:rsidR="003626DA">
        <w:rPr>
          <w:rFonts w:asciiTheme="minorHAnsi" w:eastAsia="DejaVu Sans" w:hAnsiTheme="minorHAnsi"/>
          <w:color w:val="000000"/>
        </w:rPr>
        <w:t xml:space="preserve">M. FALEMPIN </w:t>
      </w:r>
      <w:r w:rsidRPr="00B6391B">
        <w:rPr>
          <w:rFonts w:asciiTheme="minorHAnsi" w:eastAsia="DejaVu Sans" w:hAnsiTheme="minorHAnsi"/>
          <w:color w:val="000000"/>
        </w:rPr>
        <w:t>dit attendre le retour de la conseillère juridique avant de diffuser le questionnaire. Le groupe espère que ce n’est pas une censure</w:t>
      </w:r>
      <w:r w:rsidR="003626DA">
        <w:rPr>
          <w:rFonts w:asciiTheme="minorHAnsi" w:eastAsia="DejaVu Sans" w:hAnsiTheme="minorHAnsi"/>
          <w:color w:val="000000"/>
        </w:rPr>
        <w:t xml:space="preserve"> déguisée</w:t>
      </w:r>
      <w:r w:rsidRPr="00B6391B">
        <w:rPr>
          <w:rFonts w:asciiTheme="minorHAnsi" w:eastAsia="DejaVu Sans" w:hAnsiTheme="minorHAnsi"/>
          <w:color w:val="000000"/>
        </w:rPr>
        <w:t xml:space="preserve">. Nicolas FALEMPIN répond que non ! Certains membres pensent qu’il faudra peut-être que le CP ait son propre site ou blog perso. </w:t>
      </w:r>
    </w:p>
    <w:p w:rsidR="00B6391B" w:rsidRPr="00B6391B" w:rsidRDefault="00B6391B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Tant que les documents à diffuser respectent la charte</w:t>
      </w:r>
      <w:r w:rsidR="003626DA">
        <w:rPr>
          <w:rFonts w:asciiTheme="minorHAnsi" w:eastAsia="DejaVu Sans" w:hAnsiTheme="minorHAnsi"/>
          <w:color w:val="000000"/>
        </w:rPr>
        <w:t xml:space="preserve"> de la DP il ni a aucune raison de refuser la diffusion.</w:t>
      </w:r>
    </w:p>
    <w:p w:rsidR="00B6391B" w:rsidRPr="00B6391B" w:rsidRDefault="00B6391B" w:rsidP="00B6391B">
      <w:pPr>
        <w:widowControl/>
        <w:numPr>
          <w:ilvl w:val="0"/>
          <w:numId w:val="22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Nicolas FALEMPIN </w:t>
      </w:r>
      <w:r w:rsidR="00020B88">
        <w:rPr>
          <w:rFonts w:asciiTheme="minorHAnsi" w:eastAsia="DejaVu Sans" w:hAnsiTheme="minorHAnsi"/>
          <w:color w:val="000000"/>
        </w:rPr>
        <w:t xml:space="preserve">s’engage à être </w:t>
      </w:r>
      <w:r w:rsidRPr="00B6391B">
        <w:rPr>
          <w:rFonts w:asciiTheme="minorHAnsi" w:eastAsia="DejaVu Sans" w:hAnsiTheme="minorHAnsi"/>
          <w:color w:val="000000"/>
        </w:rPr>
        <w:t>plus attentif en terme de communication</w:t>
      </w:r>
      <w:r w:rsidR="003626DA">
        <w:rPr>
          <w:rFonts w:asciiTheme="minorHAnsi" w:eastAsia="DejaVu Sans" w:hAnsiTheme="minorHAnsi"/>
          <w:color w:val="000000"/>
        </w:rPr>
        <w:t xml:space="preserve"> </w:t>
      </w:r>
      <w:r w:rsidR="00020B88">
        <w:rPr>
          <w:rFonts w:asciiTheme="minorHAnsi" w:eastAsia="DejaVu Sans" w:hAnsiTheme="minorHAnsi"/>
          <w:color w:val="000000"/>
        </w:rPr>
        <w:t>envers le CP.</w:t>
      </w:r>
    </w:p>
    <w:p w:rsidR="00B6391B" w:rsidRPr="00B6391B" w:rsidRDefault="00B6391B" w:rsidP="00B6391B">
      <w:pPr>
        <w:ind w:left="295" w:firstLine="709"/>
        <w:contextualSpacing/>
        <w:rPr>
          <w:rFonts w:asciiTheme="minorHAnsi" w:eastAsia="DejaVu Sans" w:hAnsiTheme="minorHAnsi"/>
          <w:color w:val="000000"/>
        </w:rPr>
      </w:pPr>
    </w:p>
    <w:p w:rsidR="00B6391B" w:rsidRDefault="00B6391B" w:rsidP="00B6391B">
      <w:pPr>
        <w:ind w:left="295" w:firstLine="709"/>
        <w:contextualSpacing/>
        <w:rPr>
          <w:rFonts w:asciiTheme="minorHAnsi" w:eastAsia="DejaVu Sans" w:hAnsiTheme="minorHAnsi"/>
          <w:color w:val="000000"/>
          <w:u w:val="single"/>
        </w:rPr>
      </w:pPr>
      <w:r w:rsidRPr="00B1197E">
        <w:rPr>
          <w:rFonts w:asciiTheme="minorHAnsi" w:eastAsia="DejaVu Sans" w:hAnsiTheme="minorHAnsi"/>
          <w:color w:val="000000"/>
          <w:u w:val="single"/>
        </w:rPr>
        <w:t>Conclusion du CP :</w:t>
      </w:r>
    </w:p>
    <w:p w:rsidR="00311CEE" w:rsidRPr="00311CEE" w:rsidRDefault="00311CEE" w:rsidP="00B6391B">
      <w:pPr>
        <w:ind w:left="295" w:firstLine="709"/>
        <w:contextualSpacing/>
        <w:rPr>
          <w:rFonts w:asciiTheme="minorHAnsi" w:eastAsia="DejaVu Sans" w:hAnsiTheme="minorHAnsi"/>
          <w:color w:val="000000"/>
        </w:rPr>
      </w:pPr>
      <w:r w:rsidRPr="00311CEE">
        <w:rPr>
          <w:rFonts w:asciiTheme="minorHAnsi" w:eastAsia="DejaVu Sans" w:hAnsiTheme="minorHAnsi"/>
          <w:color w:val="000000"/>
        </w:rPr>
        <w:t>Mis</w:t>
      </w:r>
      <w:r>
        <w:rPr>
          <w:rFonts w:asciiTheme="minorHAnsi" w:eastAsia="DejaVu Sans" w:hAnsiTheme="minorHAnsi"/>
          <w:color w:val="000000"/>
        </w:rPr>
        <w:t>e</w:t>
      </w:r>
      <w:r w:rsidRPr="00311CEE">
        <w:rPr>
          <w:rFonts w:asciiTheme="minorHAnsi" w:eastAsia="DejaVu Sans" w:hAnsiTheme="minorHAnsi"/>
          <w:color w:val="000000"/>
        </w:rPr>
        <w:t xml:space="preserve"> au vote du CP</w:t>
      </w:r>
    </w:p>
    <w:p w:rsidR="00B6391B" w:rsidRPr="00B6391B" w:rsidRDefault="00B6391B" w:rsidP="00B6391B">
      <w:pPr>
        <w:widowControl/>
        <w:numPr>
          <w:ilvl w:val="0"/>
          <w:numId w:val="2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Le questionnaire reste inchangé.</w:t>
      </w:r>
    </w:p>
    <w:p w:rsidR="00B6391B" w:rsidRPr="00B6391B" w:rsidRDefault="00B6391B" w:rsidP="00B6391B">
      <w:pPr>
        <w:widowControl/>
        <w:numPr>
          <w:ilvl w:val="0"/>
          <w:numId w:val="2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Pas d’ingérence du CAP.</w:t>
      </w:r>
      <w:r w:rsidR="00311CEE">
        <w:rPr>
          <w:rFonts w:asciiTheme="minorHAnsi" w:eastAsia="DejaVu Sans" w:hAnsiTheme="minorHAnsi"/>
          <w:color w:val="000000"/>
        </w:rPr>
        <w:t xml:space="preserve"> Il sera contacter pour envisager une  éventuelle collaboration. </w:t>
      </w:r>
    </w:p>
    <w:p w:rsidR="00B6391B" w:rsidRPr="00B6391B" w:rsidRDefault="00B6391B" w:rsidP="00B6391B">
      <w:pPr>
        <w:widowControl/>
        <w:numPr>
          <w:ilvl w:val="0"/>
          <w:numId w:val="23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lastRenderedPageBreak/>
        <w:t>Publication sur le site de la ville.</w:t>
      </w:r>
    </w:p>
    <w:p w:rsidR="00B6391B" w:rsidRPr="00B6391B" w:rsidRDefault="00B6391B" w:rsidP="00B6391B">
      <w:pPr>
        <w:ind w:firstLine="655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Adopté avec une abstention</w:t>
      </w:r>
      <w:r w:rsidR="00311CEE">
        <w:rPr>
          <w:rFonts w:asciiTheme="minorHAnsi" w:eastAsia="DejaVu Sans" w:hAnsiTheme="minorHAnsi"/>
          <w:color w:val="000000"/>
        </w:rPr>
        <w:t>.</w:t>
      </w:r>
    </w:p>
    <w:p w:rsidR="00B6391B" w:rsidRPr="00B6391B" w:rsidRDefault="00B6391B" w:rsidP="00B6391B">
      <w:pPr>
        <w:contextualSpacing/>
        <w:rPr>
          <w:rFonts w:asciiTheme="minorHAnsi" w:eastAsia="DejaVu Sans" w:hAnsiTheme="minorHAnsi"/>
          <w:color w:val="000000"/>
        </w:rPr>
      </w:pPr>
    </w:p>
    <w:p w:rsidR="00B6391B" w:rsidRPr="00B6391B" w:rsidRDefault="00B6391B" w:rsidP="00B6391B">
      <w:pPr>
        <w:ind w:firstLine="284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Groupe Finances :</w:t>
      </w:r>
    </w:p>
    <w:p w:rsidR="00B6391B" w:rsidRPr="00B6391B" w:rsidRDefault="00B6391B" w:rsidP="00B6391B">
      <w:pPr>
        <w:widowControl/>
        <w:numPr>
          <w:ilvl w:val="0"/>
          <w:numId w:val="24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Voir tableaux</w:t>
      </w:r>
      <w:r w:rsidR="00311CEE">
        <w:rPr>
          <w:rFonts w:asciiTheme="minorHAnsi" w:eastAsia="DejaVu Sans" w:hAnsiTheme="minorHAnsi"/>
          <w:color w:val="000000"/>
        </w:rPr>
        <w:t xml:space="preserve"> ceci ont été mal </w:t>
      </w:r>
      <w:proofErr w:type="spellStart"/>
      <w:r w:rsidR="00311CEE">
        <w:rPr>
          <w:rFonts w:asciiTheme="minorHAnsi" w:eastAsia="DejaVu Sans" w:hAnsiTheme="minorHAnsi"/>
          <w:color w:val="000000"/>
        </w:rPr>
        <w:t>retranscri</w:t>
      </w:r>
      <w:proofErr w:type="spellEnd"/>
      <w:r w:rsidR="004701D1">
        <w:rPr>
          <w:rFonts w:asciiTheme="minorHAnsi" w:eastAsia="DejaVu Sans" w:hAnsiTheme="minorHAnsi"/>
          <w:color w:val="000000"/>
        </w:rPr>
        <w:t xml:space="preserve"> </w:t>
      </w:r>
    </w:p>
    <w:p w:rsidR="00B6391B" w:rsidRPr="00B6391B" w:rsidRDefault="00B6391B" w:rsidP="00B6391B">
      <w:pPr>
        <w:widowControl/>
        <w:numPr>
          <w:ilvl w:val="0"/>
          <w:numId w:val="24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Difficile de demande</w:t>
      </w:r>
      <w:r w:rsidR="00311CEE">
        <w:rPr>
          <w:rFonts w:asciiTheme="minorHAnsi" w:eastAsia="DejaVu Sans" w:hAnsiTheme="minorHAnsi"/>
          <w:color w:val="000000"/>
        </w:rPr>
        <w:t xml:space="preserve">r aux riedisheimois </w:t>
      </w:r>
      <w:r w:rsidRPr="00B6391B">
        <w:rPr>
          <w:rFonts w:asciiTheme="minorHAnsi" w:eastAsia="DejaVu Sans" w:hAnsiTheme="minorHAnsi"/>
          <w:color w:val="000000"/>
        </w:rPr>
        <w:t xml:space="preserve">de voter pour des tableaux avec de grosses anomalies entraînant des confusions. </w:t>
      </w:r>
    </w:p>
    <w:p w:rsidR="00B6391B" w:rsidRPr="00B6391B" w:rsidRDefault="00B6391B" w:rsidP="00B6391B">
      <w:pPr>
        <w:widowControl/>
        <w:numPr>
          <w:ilvl w:val="0"/>
          <w:numId w:val="24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Proposition de </w:t>
      </w:r>
      <w:r w:rsidR="009E1B40">
        <w:rPr>
          <w:rFonts w:asciiTheme="minorHAnsi" w:eastAsia="DejaVu Sans" w:hAnsiTheme="minorHAnsi"/>
          <w:color w:val="000000"/>
        </w:rPr>
        <w:t>rencontre avec la Municipalité pour préparer</w:t>
      </w:r>
      <w:r w:rsidRPr="00B6391B">
        <w:rPr>
          <w:rFonts w:asciiTheme="minorHAnsi" w:eastAsia="DejaVu Sans" w:hAnsiTheme="minorHAnsi"/>
          <w:color w:val="000000"/>
        </w:rPr>
        <w:t xml:space="preserve"> un rectificatif</w:t>
      </w:r>
      <w:r w:rsidR="00311CEE">
        <w:rPr>
          <w:rFonts w:asciiTheme="minorHAnsi" w:eastAsia="DejaVu Sans" w:hAnsiTheme="minorHAnsi"/>
          <w:color w:val="000000"/>
        </w:rPr>
        <w:t xml:space="preserve"> </w:t>
      </w:r>
      <w:r w:rsidRPr="00B6391B">
        <w:rPr>
          <w:rFonts w:asciiTheme="minorHAnsi" w:eastAsia="DejaVu Sans" w:hAnsiTheme="minorHAnsi"/>
          <w:color w:val="000000"/>
        </w:rPr>
        <w:t xml:space="preserve"> lors du prochain Bulletin Municipal pour remise en ordre. Le Bulletin Municipal est beaucoup plus lu que le site est vu ! Il y a beaucoup d’erreurs dans ce </w:t>
      </w:r>
      <w:r w:rsidR="009E1B40">
        <w:rPr>
          <w:rFonts w:asciiTheme="minorHAnsi" w:eastAsia="DejaVu Sans" w:hAnsiTheme="minorHAnsi"/>
          <w:color w:val="000000"/>
        </w:rPr>
        <w:t>BM.</w:t>
      </w:r>
      <w:r w:rsidR="004701D1">
        <w:rPr>
          <w:rFonts w:asciiTheme="minorHAnsi" w:eastAsia="DejaVu Sans" w:hAnsiTheme="minorHAnsi"/>
          <w:color w:val="000000"/>
        </w:rPr>
        <w:t xml:space="preserve"> </w:t>
      </w:r>
      <w:r w:rsidRPr="00B6391B">
        <w:rPr>
          <w:rFonts w:asciiTheme="minorHAnsi" w:eastAsia="DejaVu Sans" w:hAnsiTheme="minorHAnsi"/>
          <w:color w:val="000000"/>
        </w:rPr>
        <w:t>Thierry MULLER se propose de faire</w:t>
      </w:r>
      <w:r w:rsidR="009E1B40">
        <w:rPr>
          <w:rFonts w:asciiTheme="minorHAnsi" w:eastAsia="DejaVu Sans" w:hAnsiTheme="minorHAnsi"/>
          <w:color w:val="000000"/>
        </w:rPr>
        <w:t xml:space="preserve"> une relecture de manière bénévole</w:t>
      </w:r>
      <w:r w:rsidRPr="00B6391B">
        <w:rPr>
          <w:rFonts w:asciiTheme="minorHAnsi" w:eastAsia="DejaVu Sans" w:hAnsiTheme="minorHAnsi"/>
          <w:color w:val="000000"/>
        </w:rPr>
        <w:t>.</w:t>
      </w:r>
    </w:p>
    <w:p w:rsidR="00B6391B" w:rsidRPr="00B6391B" w:rsidRDefault="00B6391B" w:rsidP="00B6391B">
      <w:pPr>
        <w:widowControl/>
        <w:numPr>
          <w:ilvl w:val="0"/>
          <w:numId w:val="24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Au CCF, il </w:t>
      </w:r>
      <w:r w:rsidR="002E6B82">
        <w:rPr>
          <w:rFonts w:asciiTheme="minorHAnsi" w:eastAsia="DejaVu Sans" w:hAnsiTheme="minorHAnsi"/>
          <w:color w:val="000000"/>
        </w:rPr>
        <w:t xml:space="preserve">a été </w:t>
      </w:r>
      <w:r w:rsidRPr="00B6391B">
        <w:rPr>
          <w:rFonts w:asciiTheme="minorHAnsi" w:eastAsia="DejaVu Sans" w:hAnsiTheme="minorHAnsi"/>
          <w:color w:val="000000"/>
        </w:rPr>
        <w:t xml:space="preserve">demandé </w:t>
      </w:r>
      <w:r w:rsidR="002E6B82">
        <w:rPr>
          <w:rFonts w:asciiTheme="minorHAnsi" w:eastAsia="DejaVu Sans" w:hAnsiTheme="minorHAnsi"/>
          <w:color w:val="000000"/>
        </w:rPr>
        <w:t xml:space="preserve">quels projets </w:t>
      </w:r>
      <w:r w:rsidRPr="00B6391B">
        <w:rPr>
          <w:rFonts w:asciiTheme="minorHAnsi" w:eastAsia="DejaVu Sans" w:hAnsiTheme="minorHAnsi"/>
          <w:color w:val="000000"/>
        </w:rPr>
        <w:t>devrai</w:t>
      </w:r>
      <w:r w:rsidR="002E6B82">
        <w:rPr>
          <w:rFonts w:asciiTheme="minorHAnsi" w:eastAsia="DejaVu Sans" w:hAnsiTheme="minorHAnsi"/>
          <w:color w:val="000000"/>
        </w:rPr>
        <w:t>en</w:t>
      </w:r>
      <w:r w:rsidRPr="00B6391B">
        <w:rPr>
          <w:rFonts w:asciiTheme="minorHAnsi" w:eastAsia="DejaVu Sans" w:hAnsiTheme="minorHAnsi"/>
          <w:color w:val="000000"/>
        </w:rPr>
        <w:t xml:space="preserve">t être prioritaire. Rencontre entre Patrick, Laurent, </w:t>
      </w:r>
      <w:r w:rsidR="002E6B82">
        <w:rPr>
          <w:rFonts w:asciiTheme="minorHAnsi" w:eastAsia="DejaVu Sans" w:hAnsiTheme="minorHAnsi"/>
          <w:color w:val="000000"/>
        </w:rPr>
        <w:t xml:space="preserve">Yvan et </w:t>
      </w:r>
      <w:r w:rsidRPr="00B6391B">
        <w:rPr>
          <w:rFonts w:asciiTheme="minorHAnsi" w:eastAsia="DejaVu Sans" w:hAnsiTheme="minorHAnsi"/>
          <w:color w:val="000000"/>
        </w:rPr>
        <w:t xml:space="preserve">Nicolas et </w:t>
      </w:r>
      <w:r w:rsidR="004701D1">
        <w:rPr>
          <w:rFonts w:asciiTheme="minorHAnsi" w:eastAsia="DejaVu Sans" w:hAnsiTheme="minorHAnsi"/>
          <w:color w:val="000000"/>
        </w:rPr>
        <w:t>la</w:t>
      </w:r>
      <w:r w:rsidRPr="00B6391B">
        <w:rPr>
          <w:rFonts w:asciiTheme="minorHAnsi" w:eastAsia="DejaVu Sans" w:hAnsiTheme="minorHAnsi"/>
          <w:color w:val="000000"/>
        </w:rPr>
        <w:t xml:space="preserve"> Mairi</w:t>
      </w:r>
      <w:r w:rsidR="004701D1">
        <w:rPr>
          <w:rFonts w:asciiTheme="minorHAnsi" w:eastAsia="DejaVu Sans" w:hAnsiTheme="minorHAnsi"/>
          <w:color w:val="000000"/>
        </w:rPr>
        <w:t>e</w:t>
      </w:r>
      <w:r w:rsidRPr="00B6391B">
        <w:rPr>
          <w:rFonts w:asciiTheme="minorHAnsi" w:eastAsia="DejaVu Sans" w:hAnsiTheme="minorHAnsi"/>
          <w:color w:val="000000"/>
        </w:rPr>
        <w:t xml:space="preserve"> pour faire ce rectificatif.</w:t>
      </w:r>
    </w:p>
    <w:p w:rsidR="00B6391B" w:rsidRPr="00B6391B" w:rsidRDefault="00B6391B" w:rsidP="00B6391B">
      <w:pPr>
        <w:widowControl/>
        <w:numPr>
          <w:ilvl w:val="0"/>
          <w:numId w:val="24"/>
        </w:numPr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>Si nécessaire, proposition du CP de supprimer ses pages lors du prochain BM pour y mettre les pages corrigées.</w:t>
      </w:r>
    </w:p>
    <w:p w:rsidR="00B6391B" w:rsidRPr="00B6391B" w:rsidRDefault="00B6391B" w:rsidP="00B6391B">
      <w:pPr>
        <w:widowControl/>
        <w:numPr>
          <w:ilvl w:val="2"/>
          <w:numId w:val="13"/>
        </w:numPr>
        <w:contextualSpacing/>
        <w:rPr>
          <w:rFonts w:asciiTheme="minorHAnsi" w:eastAsia="DejaVu Sans" w:hAnsiTheme="minorHAnsi"/>
          <w:color w:val="000000"/>
        </w:rPr>
      </w:pPr>
    </w:p>
    <w:p w:rsidR="00B6391B" w:rsidRPr="00B6391B" w:rsidRDefault="00B6391B" w:rsidP="00B6391B">
      <w:pPr>
        <w:ind w:left="284"/>
        <w:contextualSpacing/>
        <w:rPr>
          <w:rFonts w:asciiTheme="minorHAnsi" w:eastAsia="DejaVu Sans" w:hAnsiTheme="minorHAnsi"/>
          <w:color w:val="000000"/>
        </w:rPr>
      </w:pPr>
    </w:p>
    <w:p w:rsidR="00B6391B" w:rsidRPr="007C42A8" w:rsidRDefault="00B6391B" w:rsidP="00B6391B">
      <w:pPr>
        <w:numPr>
          <w:ilvl w:val="0"/>
          <w:numId w:val="13"/>
        </w:numPr>
        <w:tabs>
          <w:tab w:val="clear" w:pos="720"/>
          <w:tab w:val="num" w:pos="644"/>
        </w:tabs>
        <w:suppressAutoHyphens/>
        <w:ind w:left="284" w:firstLine="0"/>
        <w:rPr>
          <w:rFonts w:asciiTheme="minorHAnsi" w:hAnsiTheme="minorHAnsi" w:cs="Calibri"/>
          <w:b/>
          <w:color w:val="761E28" w:themeColor="accent2" w:themeShade="BF"/>
        </w:rPr>
      </w:pPr>
      <w:r w:rsidRPr="007C42A8">
        <w:rPr>
          <w:rFonts w:asciiTheme="minorHAnsi" w:hAnsiTheme="minorHAnsi" w:cs="Calibri"/>
          <w:b/>
          <w:color w:val="761E28" w:themeColor="accent2" w:themeShade="BF"/>
        </w:rPr>
        <w:t>Fonctionnement du CPR.</w:t>
      </w:r>
    </w:p>
    <w:p w:rsidR="00B6391B" w:rsidRPr="007C42A8" w:rsidRDefault="00B6391B" w:rsidP="00B6391B">
      <w:pPr>
        <w:numPr>
          <w:ilvl w:val="0"/>
          <w:numId w:val="26"/>
        </w:numPr>
        <w:suppressAutoHyphens/>
        <w:rPr>
          <w:rFonts w:asciiTheme="minorHAnsi" w:hAnsiTheme="minorHAnsi" w:cs="Calibri"/>
          <w:bCs/>
        </w:rPr>
      </w:pPr>
      <w:r w:rsidRPr="007C42A8">
        <w:rPr>
          <w:rFonts w:asciiTheme="minorHAnsi" w:hAnsiTheme="minorHAnsi" w:cs="Calibri"/>
          <w:bCs/>
        </w:rPr>
        <w:t xml:space="preserve">Au prochain CPR (en novembre), il y aura l’élection d’un nouveau président. Proposition d’un nouveau bureau à la réunion suivante ! Yvan fait appel aux candidatures pour ce poste de président. Les éventuels candidats ont jusqu’à la prochaine </w:t>
      </w:r>
      <w:r w:rsidR="004701D1">
        <w:rPr>
          <w:rFonts w:asciiTheme="minorHAnsi" w:hAnsiTheme="minorHAnsi" w:cs="Calibri"/>
          <w:bCs/>
        </w:rPr>
        <w:t xml:space="preserve">plénière du </w:t>
      </w:r>
      <w:r w:rsidRPr="007C42A8">
        <w:rPr>
          <w:rFonts w:asciiTheme="minorHAnsi" w:hAnsiTheme="minorHAnsi" w:cs="Calibri"/>
          <w:bCs/>
        </w:rPr>
        <w:t>CPR pour y réfléchir.</w:t>
      </w:r>
    </w:p>
    <w:p w:rsidR="00B6391B" w:rsidRDefault="00B6391B" w:rsidP="00B6391B">
      <w:pPr>
        <w:numPr>
          <w:ilvl w:val="0"/>
          <w:numId w:val="26"/>
        </w:numPr>
        <w:suppressAutoHyphens/>
        <w:rPr>
          <w:rFonts w:asciiTheme="minorHAnsi" w:hAnsiTheme="minorHAnsi" w:cs="Calibri"/>
          <w:bCs/>
        </w:rPr>
      </w:pPr>
      <w:r w:rsidRPr="007C42A8">
        <w:rPr>
          <w:rFonts w:asciiTheme="minorHAnsi" w:hAnsiTheme="minorHAnsi" w:cs="Calibri"/>
          <w:bCs/>
        </w:rPr>
        <w:t>Demande pour mise en place d’une sorte de tutorat aux nouveaux arrivants au CP pour leur expliquer le fonctionnemen</w:t>
      </w:r>
      <w:r w:rsidR="004701D1">
        <w:rPr>
          <w:rFonts w:asciiTheme="minorHAnsi" w:hAnsiTheme="minorHAnsi" w:cs="Calibri"/>
          <w:bCs/>
        </w:rPr>
        <w:t>t : c</w:t>
      </w:r>
      <w:r w:rsidRPr="007C42A8">
        <w:rPr>
          <w:rFonts w:asciiTheme="minorHAnsi" w:hAnsiTheme="minorHAnsi" w:cs="Calibri"/>
          <w:bCs/>
        </w:rPr>
        <w:t xml:space="preserve">ommuniquer les groupes existants, transmettre les CR </w:t>
      </w:r>
      <w:r w:rsidR="004701D1">
        <w:rPr>
          <w:rFonts w:asciiTheme="minorHAnsi" w:hAnsiTheme="minorHAnsi" w:cs="Calibri"/>
          <w:bCs/>
        </w:rPr>
        <w:t>et restitution</w:t>
      </w:r>
      <w:r w:rsidRPr="007C42A8">
        <w:rPr>
          <w:rFonts w:asciiTheme="minorHAnsi" w:hAnsiTheme="minorHAnsi" w:cs="Calibri"/>
          <w:bCs/>
        </w:rPr>
        <w:t xml:space="preserve"> des différents groupes de travail, </w:t>
      </w:r>
      <w:r w:rsidR="00867FB2">
        <w:rPr>
          <w:rFonts w:asciiTheme="minorHAnsi" w:hAnsiTheme="minorHAnsi" w:cs="Calibri"/>
          <w:bCs/>
        </w:rPr>
        <w:t>inviter les membres à assister à un ou plusieurs GT et envoyé la trame de la fiche projet</w:t>
      </w:r>
      <w:r w:rsidRPr="007C42A8">
        <w:rPr>
          <w:rFonts w:asciiTheme="minorHAnsi" w:hAnsiTheme="minorHAnsi" w:cs="Calibri"/>
          <w:bCs/>
        </w:rPr>
        <w:t>… Daniel JACQUIN se propose de faire le tutorat de Gilbert UHL.</w:t>
      </w:r>
    </w:p>
    <w:p w:rsidR="00867FB2" w:rsidRDefault="00867FB2" w:rsidP="00867FB2">
      <w:pPr>
        <w:suppressAutoHyphens/>
        <w:ind w:left="284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  <w:bCs/>
        </w:rPr>
        <w:t>8 Réflexion</w:t>
      </w:r>
      <w:r w:rsidR="00E14B0D">
        <w:rPr>
          <w:rFonts w:asciiTheme="minorHAnsi" w:hAnsiTheme="minorHAnsi" w:cs="Calibri"/>
          <w:bCs/>
        </w:rPr>
        <w:t>s</w:t>
      </w:r>
      <w:r>
        <w:rPr>
          <w:rFonts w:asciiTheme="minorHAnsi" w:hAnsiTheme="minorHAnsi" w:cs="Calibri"/>
          <w:bCs/>
        </w:rPr>
        <w:t xml:space="preserve"> a mener pour la suite du GDN.</w:t>
      </w:r>
    </w:p>
    <w:p w:rsidR="00867FB2" w:rsidRPr="007C42A8" w:rsidRDefault="00867FB2" w:rsidP="00867FB2">
      <w:pPr>
        <w:suppressAutoHyphens/>
        <w:ind w:left="284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  <w:bCs/>
        </w:rPr>
        <w:tab/>
        <w:t>Les JA permettront d’avancer sur des thématiques proposés par les riedisheimois.</w:t>
      </w:r>
    </w:p>
    <w:p w:rsidR="00B6391B" w:rsidRPr="00B6391B" w:rsidRDefault="00B6391B" w:rsidP="00B6391B">
      <w:pPr>
        <w:ind w:left="284"/>
        <w:rPr>
          <w:rFonts w:asciiTheme="minorHAnsi" w:hAnsiTheme="minorHAnsi" w:cs="Calibri"/>
          <w:b/>
          <w:sz w:val="16"/>
          <w:szCs w:val="16"/>
        </w:rPr>
      </w:pPr>
    </w:p>
    <w:p w:rsidR="00B6391B" w:rsidRPr="007C42A8" w:rsidRDefault="00B6391B" w:rsidP="007C42A8">
      <w:pPr>
        <w:numPr>
          <w:ilvl w:val="0"/>
          <w:numId w:val="13"/>
        </w:numPr>
        <w:tabs>
          <w:tab w:val="clear" w:pos="720"/>
          <w:tab w:val="num" w:pos="644"/>
        </w:tabs>
        <w:suppressAutoHyphens/>
        <w:ind w:left="284" w:firstLine="0"/>
        <w:rPr>
          <w:rFonts w:asciiTheme="minorHAnsi" w:hAnsiTheme="minorHAnsi" w:cs="Calibri"/>
          <w:b/>
          <w:color w:val="761E28" w:themeColor="accent2" w:themeShade="BF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Présentation des travaux en cours des groupes thématiques (GTH, CNE, CDS, CJR)</w:t>
      </w:r>
    </w:p>
    <w:p w:rsidR="007C42A8" w:rsidRPr="00B6391B" w:rsidRDefault="007C42A8" w:rsidP="007C42A8">
      <w:pPr>
        <w:widowControl/>
        <w:spacing w:line="276" w:lineRule="auto"/>
        <w:ind w:left="720"/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 xml:space="preserve">Groupe </w:t>
      </w:r>
      <w:r w:rsidRPr="00B6391B">
        <w:rPr>
          <w:rFonts w:asciiTheme="minorHAnsi" w:eastAsia="DejaVu Sans" w:hAnsiTheme="minorHAnsi"/>
          <w:color w:val="000000"/>
        </w:rPr>
        <w:t>Handicap : Soirée dans le noir le 3 décembre</w:t>
      </w:r>
      <w:r>
        <w:rPr>
          <w:rFonts w:asciiTheme="minorHAnsi" w:eastAsia="DejaVu Sans" w:hAnsiTheme="minorHAnsi"/>
          <w:color w:val="000000"/>
        </w:rPr>
        <w:t>.</w:t>
      </w:r>
    </w:p>
    <w:p w:rsidR="007C42A8" w:rsidRPr="007C42A8" w:rsidRDefault="007C42A8" w:rsidP="007C42A8">
      <w:pPr>
        <w:widowControl/>
        <w:spacing w:line="276" w:lineRule="auto"/>
        <w:contextualSpacing/>
        <w:rPr>
          <w:rFonts w:asciiTheme="minorHAnsi" w:eastAsia="DejaVu Sans" w:hAnsiTheme="minorHAnsi"/>
          <w:color w:val="000000"/>
          <w:sz w:val="16"/>
          <w:szCs w:val="16"/>
        </w:rPr>
      </w:pPr>
    </w:p>
    <w:p w:rsidR="00B6391B" w:rsidRPr="007C42A8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644"/>
        </w:tabs>
        <w:spacing w:line="276" w:lineRule="auto"/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Date de la prochaine plénière.</w:t>
      </w:r>
    </w:p>
    <w:p w:rsidR="00B6391B" w:rsidRPr="00B6391B" w:rsidRDefault="00B6391B" w:rsidP="007C42A8">
      <w:pPr>
        <w:ind w:left="709"/>
        <w:contextualSpacing/>
        <w:rPr>
          <w:rFonts w:asciiTheme="minorHAnsi" w:hAnsiTheme="minorHAnsi"/>
        </w:rPr>
      </w:pPr>
      <w:r w:rsidRPr="00B6391B">
        <w:rPr>
          <w:rFonts w:asciiTheme="minorHAnsi" w:eastAsia="DejaVu Sans" w:hAnsiTheme="minorHAnsi"/>
          <w:color w:val="000000"/>
        </w:rPr>
        <w:t xml:space="preserve">Le </w:t>
      </w:r>
      <w:r w:rsidRPr="00B6391B">
        <w:rPr>
          <w:rFonts w:asciiTheme="minorHAnsi" w:eastAsia="DejaVu Sans" w:hAnsiTheme="minorHAnsi"/>
          <w:b/>
          <w:color w:val="000000"/>
        </w:rPr>
        <w:t>Mardi 5 novembre à 19h</w:t>
      </w:r>
      <w:r w:rsidRPr="00B6391B">
        <w:rPr>
          <w:rFonts w:asciiTheme="minorHAnsi" w:eastAsia="DejaVu Sans" w:hAnsiTheme="minorHAnsi"/>
          <w:color w:val="000000"/>
        </w:rPr>
        <w:t xml:space="preserve"> </w:t>
      </w:r>
      <w:r w:rsidRPr="00B6391B">
        <w:rPr>
          <w:rFonts w:asciiTheme="minorHAnsi" w:hAnsiTheme="minorHAnsi"/>
        </w:rPr>
        <w:t>Salle « attique » ARONDE à confirmer</w:t>
      </w:r>
      <w:r w:rsidR="00E14B0D">
        <w:rPr>
          <w:rFonts w:asciiTheme="minorHAnsi" w:hAnsiTheme="minorHAnsi"/>
        </w:rPr>
        <w:t>.</w:t>
      </w:r>
    </w:p>
    <w:p w:rsidR="00B6391B" w:rsidRPr="00B6391B" w:rsidRDefault="00B6391B" w:rsidP="00B6391B">
      <w:pPr>
        <w:ind w:left="284"/>
        <w:contextualSpacing/>
        <w:rPr>
          <w:rFonts w:asciiTheme="minorHAnsi" w:eastAsia="DejaVu Sans" w:hAnsiTheme="minorHAnsi"/>
          <w:color w:val="000000"/>
          <w:sz w:val="16"/>
          <w:szCs w:val="16"/>
        </w:rPr>
      </w:pPr>
    </w:p>
    <w:p w:rsidR="00B6391B" w:rsidRPr="007C42A8" w:rsidRDefault="00B6391B" w:rsidP="00B6391B">
      <w:pPr>
        <w:widowControl/>
        <w:numPr>
          <w:ilvl w:val="0"/>
          <w:numId w:val="13"/>
        </w:numPr>
        <w:tabs>
          <w:tab w:val="clear" w:pos="720"/>
          <w:tab w:val="num" w:pos="502"/>
          <w:tab w:val="num" w:pos="644"/>
        </w:tabs>
        <w:spacing w:line="276" w:lineRule="auto"/>
        <w:ind w:left="284" w:firstLine="0"/>
        <w:contextualSpacing/>
        <w:rPr>
          <w:rFonts w:asciiTheme="minorHAnsi" w:eastAsia="DejaVu Sans" w:hAnsiTheme="minorHAnsi"/>
          <w:b/>
          <w:bCs/>
          <w:color w:val="761E28" w:themeColor="accent2" w:themeShade="BF"/>
        </w:rPr>
      </w:pPr>
      <w:r w:rsidRPr="007C42A8">
        <w:rPr>
          <w:rFonts w:asciiTheme="minorHAnsi" w:eastAsia="DejaVu Sans" w:hAnsiTheme="minorHAnsi"/>
          <w:b/>
          <w:bCs/>
          <w:color w:val="761E28" w:themeColor="accent2" w:themeShade="BF"/>
        </w:rPr>
        <w:t>Points divers :</w:t>
      </w:r>
    </w:p>
    <w:p w:rsidR="00B6391B" w:rsidRPr="00B6391B" w:rsidRDefault="007C42A8" w:rsidP="00B6391B">
      <w:pPr>
        <w:widowControl/>
        <w:numPr>
          <w:ilvl w:val="0"/>
          <w:numId w:val="25"/>
        </w:numPr>
        <w:spacing w:line="276" w:lineRule="auto"/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 xml:space="preserve">Mobilité : </w:t>
      </w:r>
      <w:r w:rsidR="00B6391B" w:rsidRPr="00B6391B">
        <w:rPr>
          <w:rFonts w:asciiTheme="minorHAnsi" w:eastAsia="DejaVu Sans" w:hAnsiTheme="minorHAnsi"/>
          <w:color w:val="000000"/>
        </w:rPr>
        <w:t>Suppression de l’arrêt du Haut Point. Problème pour les personnes âgées ou handicapés pour descendre la rue de Habsheim afin de se rendre dans les commerces. Anecdote : Une dame riedisheimoise qui avait supprim</w:t>
      </w:r>
      <w:r>
        <w:rPr>
          <w:rFonts w:asciiTheme="minorHAnsi" w:eastAsia="DejaVu Sans" w:hAnsiTheme="minorHAnsi"/>
          <w:color w:val="000000"/>
        </w:rPr>
        <w:t>é</w:t>
      </w:r>
      <w:r w:rsidR="00B6391B" w:rsidRPr="00B6391B">
        <w:rPr>
          <w:rFonts w:asciiTheme="minorHAnsi" w:eastAsia="DejaVu Sans" w:hAnsiTheme="minorHAnsi"/>
          <w:color w:val="000000"/>
        </w:rPr>
        <w:t xml:space="preserve"> sa voiture envisage d’en reprendre une !!! S’en est suivit un débat sur les moyens en baisse entraînant un effet inverse sur les transports en commun.</w:t>
      </w:r>
    </w:p>
    <w:p w:rsidR="00B6391B" w:rsidRPr="00B6391B" w:rsidRDefault="00B6391B" w:rsidP="00B6391B">
      <w:pPr>
        <w:ind w:left="1004"/>
        <w:contextualSpacing/>
        <w:rPr>
          <w:rFonts w:asciiTheme="minorHAnsi" w:eastAsia="DejaVu Sans" w:hAnsiTheme="minorHAnsi"/>
          <w:color w:val="000000"/>
        </w:rPr>
      </w:pPr>
      <w:r w:rsidRPr="00B6391B">
        <w:rPr>
          <w:rFonts w:asciiTheme="minorHAnsi" w:eastAsia="DejaVu Sans" w:hAnsiTheme="minorHAnsi"/>
          <w:color w:val="000000"/>
        </w:rPr>
        <w:t xml:space="preserve">Dossier suivi par SOLEA et M2A ! </w:t>
      </w:r>
    </w:p>
    <w:p w:rsidR="00B6391B" w:rsidRPr="00B6391B" w:rsidRDefault="007C42A8" w:rsidP="00B6391B">
      <w:pPr>
        <w:ind w:left="1004"/>
        <w:contextualSpacing/>
        <w:rPr>
          <w:rFonts w:asciiTheme="minorHAnsi" w:eastAsia="DejaVu Sans" w:hAnsiTheme="minorHAnsi"/>
          <w:color w:val="000000"/>
        </w:rPr>
      </w:pPr>
      <w:r>
        <w:rPr>
          <w:rFonts w:asciiTheme="minorHAnsi" w:eastAsia="DejaVu Sans" w:hAnsiTheme="minorHAnsi"/>
          <w:color w:val="000000"/>
        </w:rPr>
        <w:t>Remarque du CP, il</w:t>
      </w:r>
      <w:r w:rsidR="00B6391B" w:rsidRPr="00B6391B">
        <w:rPr>
          <w:rFonts w:asciiTheme="minorHAnsi" w:eastAsia="DejaVu Sans" w:hAnsiTheme="minorHAnsi"/>
          <w:color w:val="000000"/>
        </w:rPr>
        <w:t xml:space="preserve"> serait peut-être intéressant de faire un groupe de travail sur la mobilité ?</w:t>
      </w:r>
    </w:p>
    <w:p w:rsidR="00B6391B" w:rsidRPr="00B6391B" w:rsidRDefault="00B6391B" w:rsidP="00B6391B">
      <w:pPr>
        <w:spacing w:after="200"/>
        <w:contextualSpacing/>
        <w:rPr>
          <w:rFonts w:asciiTheme="minorHAnsi" w:eastAsia="DejaVu Sans" w:hAnsiTheme="minorHAnsi"/>
          <w:color w:val="00000A"/>
        </w:rPr>
      </w:pPr>
    </w:p>
    <w:p w:rsidR="00CC763C" w:rsidRPr="00B6391B" w:rsidRDefault="007C42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</w:t>
      </w:r>
      <w:r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>Le président :</w:t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</w:r>
      <w:r w:rsidR="005E44DC" w:rsidRPr="00B6391B">
        <w:rPr>
          <w:rFonts w:asciiTheme="minorHAnsi" w:hAnsiTheme="minorHAnsi" w:cstheme="minorHAnsi"/>
        </w:rPr>
        <w:tab/>
        <w:t>Le secrétaire de séance :</w:t>
      </w:r>
    </w:p>
    <w:p w:rsidR="00CC763C" w:rsidRPr="00B6391B" w:rsidRDefault="005E44DC" w:rsidP="007C42A8">
      <w:pPr>
        <w:ind w:firstLine="709"/>
        <w:rPr>
          <w:rFonts w:asciiTheme="minorHAnsi" w:hAnsiTheme="minorHAnsi" w:cstheme="minorHAnsi"/>
        </w:rPr>
      </w:pPr>
      <w:r w:rsidRPr="00B6391B">
        <w:rPr>
          <w:rFonts w:asciiTheme="minorHAnsi" w:hAnsiTheme="minorHAnsi" w:cstheme="minorHAnsi"/>
        </w:rPr>
        <w:t>Yvan BALDINGER</w:t>
      </w:r>
      <w:r w:rsidRPr="00B6391B">
        <w:rPr>
          <w:rFonts w:asciiTheme="minorHAnsi" w:hAnsiTheme="minorHAnsi" w:cstheme="minorHAnsi"/>
        </w:rPr>
        <w:tab/>
      </w:r>
      <w:r w:rsidRPr="00B6391B">
        <w:rPr>
          <w:rFonts w:asciiTheme="minorHAnsi" w:hAnsiTheme="minorHAnsi" w:cstheme="minorHAnsi"/>
        </w:rPr>
        <w:tab/>
      </w:r>
      <w:r w:rsidRPr="00B6391B">
        <w:rPr>
          <w:rFonts w:asciiTheme="minorHAnsi" w:hAnsiTheme="minorHAnsi" w:cstheme="minorHAnsi"/>
        </w:rPr>
        <w:tab/>
      </w:r>
      <w:r w:rsidRPr="00B6391B">
        <w:rPr>
          <w:rFonts w:asciiTheme="minorHAnsi" w:hAnsiTheme="minorHAnsi" w:cstheme="minorHAnsi"/>
        </w:rPr>
        <w:tab/>
      </w:r>
      <w:r w:rsidRPr="00B6391B">
        <w:rPr>
          <w:rFonts w:asciiTheme="minorHAnsi" w:hAnsiTheme="minorHAnsi" w:cstheme="minorHAnsi"/>
        </w:rPr>
        <w:tab/>
      </w:r>
      <w:r w:rsidRPr="00B6391B">
        <w:rPr>
          <w:rFonts w:asciiTheme="minorHAnsi" w:hAnsiTheme="minorHAnsi" w:cstheme="minorHAnsi"/>
        </w:rPr>
        <w:tab/>
      </w:r>
      <w:r w:rsidR="00B6391B">
        <w:rPr>
          <w:rFonts w:asciiTheme="minorHAnsi" w:hAnsiTheme="minorHAnsi" w:cstheme="minorHAnsi"/>
        </w:rPr>
        <w:t>Michel UDOT</w:t>
      </w:r>
    </w:p>
    <w:p w:rsidR="00CC763C" w:rsidRPr="00B6391B" w:rsidRDefault="00CC763C">
      <w:pPr>
        <w:rPr>
          <w:rFonts w:asciiTheme="minorHAnsi" w:hAnsiTheme="minorHAnsi" w:cstheme="minorHAnsi"/>
        </w:rPr>
      </w:pPr>
    </w:p>
    <w:p w:rsidR="00CC763C" w:rsidRPr="00B6391B" w:rsidRDefault="00CC763C">
      <w:pPr>
        <w:ind w:left="144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63C" w:rsidRPr="00B6391B" w:rsidSect="00E560C4">
      <w:headerReference w:type="default" r:id="rId7"/>
      <w:footerReference w:type="default" r:id="rId8"/>
      <w:pgSz w:w="11906" w:h="16838"/>
      <w:pgMar w:top="1134" w:right="1134" w:bottom="1134" w:left="1134" w:header="1134" w:footer="56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011" w:rsidRDefault="008E7011" w:rsidP="00E560C4">
      <w:r>
        <w:separator/>
      </w:r>
    </w:p>
  </w:endnote>
  <w:endnote w:type="continuationSeparator" w:id="0">
    <w:p w:rsidR="008E7011" w:rsidRDefault="008E7011" w:rsidP="00E5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color w:val="656565" w:themeColor="text2" w:themeTint="BF"/>
        <w:sz w:val="20"/>
      </w:rPr>
      <w:id w:val="69269539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color w:val="656565" w:themeColor="text2" w:themeTint="BF"/>
            <w:sz w:val="20"/>
          </w:rPr>
          <w:id w:val="123787606"/>
          <w:docPartObj>
            <w:docPartGallery w:val="Page Numbers (Top of Page)"/>
            <w:docPartUnique/>
          </w:docPartObj>
        </w:sdtPr>
        <w:sdtEndPr/>
        <w:sdtContent>
          <w:p w:rsidR="00457DBD" w:rsidRPr="00E560C4" w:rsidRDefault="00457DBD">
            <w:pPr>
              <w:pStyle w:val="Pieddepage"/>
              <w:jc w:val="right"/>
              <w:rPr>
                <w:rFonts w:asciiTheme="minorHAnsi" w:hAnsiTheme="minorHAnsi" w:cstheme="minorHAnsi"/>
                <w:color w:val="656565" w:themeColor="text2" w:themeTint="BF"/>
                <w:sz w:val="20"/>
              </w:rPr>
            </w:pPr>
            <w:r w:rsidRPr="00E560C4">
              <w:rPr>
                <w:rFonts w:asciiTheme="minorHAnsi" w:hAnsiTheme="minorHAnsi" w:cstheme="minorHAnsi"/>
                <w:color w:val="656565" w:themeColor="text2" w:themeTint="BF"/>
                <w:sz w:val="20"/>
              </w:rPr>
              <w:t xml:space="preserve">Page </w: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begin"/>
            </w:r>
            <w:r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</w:rPr>
              <w:instrText>PAGE</w:instrTex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separate"/>
            </w:r>
            <w:r w:rsidR="000971A7">
              <w:rPr>
                <w:rFonts w:asciiTheme="minorHAnsi" w:hAnsiTheme="minorHAnsi" w:cstheme="minorHAnsi"/>
                <w:b/>
                <w:noProof/>
                <w:color w:val="656565" w:themeColor="text2" w:themeTint="BF"/>
                <w:sz w:val="20"/>
              </w:rPr>
              <w:t>1</w: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end"/>
            </w:r>
            <w:r w:rsidRPr="00E560C4">
              <w:rPr>
                <w:rFonts w:asciiTheme="minorHAnsi" w:hAnsiTheme="minorHAnsi" w:cstheme="minorHAnsi"/>
                <w:color w:val="656565" w:themeColor="text2" w:themeTint="BF"/>
                <w:sz w:val="20"/>
              </w:rPr>
              <w:t xml:space="preserve"> sur </w: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begin"/>
            </w:r>
            <w:r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</w:rPr>
              <w:instrText>NUMPAGES</w:instrTex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separate"/>
            </w:r>
            <w:r w:rsidR="000971A7">
              <w:rPr>
                <w:rFonts w:asciiTheme="minorHAnsi" w:hAnsiTheme="minorHAnsi" w:cstheme="minorHAnsi"/>
                <w:b/>
                <w:noProof/>
                <w:color w:val="656565" w:themeColor="text2" w:themeTint="BF"/>
                <w:sz w:val="20"/>
              </w:rPr>
              <w:t>4</w:t>
            </w:r>
            <w:r w:rsidR="00920FA1" w:rsidRPr="00E560C4">
              <w:rPr>
                <w:rFonts w:asciiTheme="minorHAnsi" w:hAnsiTheme="minorHAnsi" w:cstheme="minorHAnsi"/>
                <w:b/>
                <w:color w:val="656565" w:themeColor="text2" w:themeTint="BF"/>
                <w:sz w:val="20"/>
                <w:szCs w:val="24"/>
              </w:rPr>
              <w:fldChar w:fldCharType="end"/>
            </w:r>
          </w:p>
        </w:sdtContent>
      </w:sdt>
    </w:sdtContent>
  </w:sdt>
  <w:p w:rsidR="00457DBD" w:rsidRDefault="00457D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011" w:rsidRDefault="008E7011" w:rsidP="00E560C4">
      <w:r>
        <w:separator/>
      </w:r>
    </w:p>
  </w:footnote>
  <w:footnote w:type="continuationSeparator" w:id="0">
    <w:p w:rsidR="008E7011" w:rsidRDefault="008E7011" w:rsidP="00E56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DBD" w:rsidRPr="00E560C4" w:rsidRDefault="00457DBD" w:rsidP="00E560C4">
    <w:pPr>
      <w:jc w:val="center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b/>
        <w:bCs/>
        <w:noProof/>
        <w:sz w:val="26"/>
        <w:szCs w:val="26"/>
        <w:lang w:eastAsia="fr-FR" w:bidi="ar-SA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-62865</wp:posOffset>
          </wp:positionH>
          <wp:positionV relativeFrom="paragraph">
            <wp:posOffset>-377190</wp:posOffset>
          </wp:positionV>
          <wp:extent cx="1066800" cy="752475"/>
          <wp:effectExtent l="19050" t="0" r="0" b="0"/>
          <wp:wrapNone/>
          <wp:docPr id="1" name="Image 0" descr="logotype-DP-riedisheim-couleur-comple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-DP-riedisheim-couleur-complet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560C4">
      <w:rPr>
        <w:rFonts w:asciiTheme="minorHAnsi" w:hAnsiTheme="minorHAnsi" w:cstheme="minorHAnsi"/>
        <w:b/>
        <w:bCs/>
        <w:sz w:val="26"/>
        <w:szCs w:val="26"/>
      </w:rPr>
      <w:t>CONSEIL PARTICIPATIF</w:t>
    </w:r>
  </w:p>
  <w:p w:rsidR="00457DBD" w:rsidRPr="00E560C4" w:rsidRDefault="00457DBD" w:rsidP="00E560C4">
    <w:pPr>
      <w:pBdr>
        <w:bottom w:val="single" w:sz="4" w:space="1" w:color="auto"/>
      </w:pBdr>
      <w:jc w:val="center"/>
      <w:rPr>
        <w:rFonts w:asciiTheme="minorHAnsi" w:hAnsiTheme="minorHAnsi" w:cstheme="minorHAnsi"/>
        <w:b/>
        <w:bCs/>
        <w:sz w:val="26"/>
        <w:szCs w:val="26"/>
      </w:rPr>
    </w:pPr>
    <w:r w:rsidRPr="00E560C4">
      <w:rPr>
        <w:rFonts w:asciiTheme="minorHAnsi" w:hAnsiTheme="minorHAnsi" w:cstheme="minorHAnsi"/>
        <w:b/>
        <w:bCs/>
        <w:sz w:val="26"/>
        <w:szCs w:val="26"/>
      </w:rPr>
      <w:t xml:space="preserve">COMPTE-RENDU DE LA PLÉNIÈRE DU </w:t>
    </w:r>
    <w:r w:rsidR="00B6391B">
      <w:rPr>
        <w:rFonts w:asciiTheme="minorHAnsi" w:hAnsiTheme="minorHAnsi" w:cstheme="minorHAnsi"/>
        <w:b/>
        <w:bCs/>
        <w:sz w:val="26"/>
        <w:szCs w:val="26"/>
      </w:rPr>
      <w:t>3 SEPTEMBRE</w:t>
    </w:r>
    <w:r w:rsidRPr="00E560C4">
      <w:rPr>
        <w:rFonts w:asciiTheme="minorHAnsi" w:hAnsiTheme="minorHAnsi" w:cstheme="minorHAnsi"/>
        <w:b/>
        <w:bCs/>
        <w:sz w:val="26"/>
        <w:szCs w:val="26"/>
      </w:rPr>
      <w:t xml:space="preserve"> 2019</w:t>
    </w:r>
  </w:p>
  <w:p w:rsidR="00457DBD" w:rsidRDefault="00457DB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4_"/>
      </v:shape>
    </w:pict>
  </w:numPicBullet>
  <w:abstractNum w:abstractNumId="0" w15:restartNumberingAfterBreak="0">
    <w:nsid w:val="03D53A68"/>
    <w:multiLevelType w:val="multilevel"/>
    <w:tmpl w:val="F08E19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" w15:restartNumberingAfterBreak="0">
    <w:nsid w:val="05390EAE"/>
    <w:multiLevelType w:val="hybridMultilevel"/>
    <w:tmpl w:val="BD34F1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00FB"/>
    <w:multiLevelType w:val="hybridMultilevel"/>
    <w:tmpl w:val="75F6C7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958D3"/>
    <w:multiLevelType w:val="hybridMultilevel"/>
    <w:tmpl w:val="AD20276E"/>
    <w:lvl w:ilvl="0" w:tplc="668ECFC2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0897998"/>
    <w:multiLevelType w:val="hybridMultilevel"/>
    <w:tmpl w:val="BA88A7E8"/>
    <w:lvl w:ilvl="0" w:tplc="040C000F">
      <w:start w:val="1"/>
      <w:numFmt w:val="decimal"/>
      <w:lvlText w:val="%1."/>
      <w:lvlJc w:val="left"/>
      <w:pPr>
        <w:ind w:left="360" w:hanging="360"/>
      </w:pPr>
      <w:rPr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672A87"/>
    <w:multiLevelType w:val="multilevel"/>
    <w:tmpl w:val="59B83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0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3F6468F"/>
    <w:multiLevelType w:val="hybridMultilevel"/>
    <w:tmpl w:val="503449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22D16E5"/>
    <w:multiLevelType w:val="hybridMultilevel"/>
    <w:tmpl w:val="F836C4F4"/>
    <w:lvl w:ilvl="0" w:tplc="668ECF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121BD"/>
    <w:multiLevelType w:val="multilevel"/>
    <w:tmpl w:val="99ACD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082736"/>
    <w:multiLevelType w:val="hybridMultilevel"/>
    <w:tmpl w:val="F8A09F9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DB6F2D"/>
    <w:multiLevelType w:val="hybridMultilevel"/>
    <w:tmpl w:val="D2E071F4"/>
    <w:lvl w:ilvl="0" w:tplc="07E8A202">
      <w:start w:val="1"/>
      <w:numFmt w:val="upperLetter"/>
      <w:lvlText w:val="%1."/>
      <w:lvlJc w:val="left"/>
      <w:pPr>
        <w:ind w:left="720" w:hanging="360"/>
      </w:pPr>
      <w:rPr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A49E9"/>
    <w:multiLevelType w:val="hybridMultilevel"/>
    <w:tmpl w:val="930A8E10"/>
    <w:lvl w:ilvl="0" w:tplc="C750FE2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13AC0"/>
    <w:multiLevelType w:val="multilevel"/>
    <w:tmpl w:val="CB9E0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2E627D7"/>
    <w:multiLevelType w:val="hybridMultilevel"/>
    <w:tmpl w:val="72583CD0"/>
    <w:lvl w:ilvl="0" w:tplc="5F98ABE2">
      <w:start w:val="3"/>
      <w:numFmt w:val="bullet"/>
      <w:lvlText w:val="o"/>
      <w:lvlJc w:val="left"/>
      <w:pPr>
        <w:ind w:left="1004" w:hanging="360"/>
      </w:pPr>
      <w:rPr>
        <w:rFonts w:ascii="Calibri" w:eastAsia="DejaVu San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C05177A"/>
    <w:multiLevelType w:val="hybridMultilevel"/>
    <w:tmpl w:val="B1E4EBEE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2E02030"/>
    <w:multiLevelType w:val="hybridMultilevel"/>
    <w:tmpl w:val="D99A7350"/>
    <w:lvl w:ilvl="0" w:tplc="668ECFC2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AC960DC"/>
    <w:multiLevelType w:val="multilevel"/>
    <w:tmpl w:val="52C241D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D424693"/>
    <w:multiLevelType w:val="multilevel"/>
    <w:tmpl w:val="550045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8" w15:restartNumberingAfterBreak="0">
    <w:nsid w:val="6EBC6006"/>
    <w:multiLevelType w:val="hybridMultilevel"/>
    <w:tmpl w:val="1ECE47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8229FA"/>
    <w:multiLevelType w:val="hybridMultilevel"/>
    <w:tmpl w:val="34A2925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4AD5268"/>
    <w:multiLevelType w:val="hybridMultilevel"/>
    <w:tmpl w:val="B86EF082"/>
    <w:lvl w:ilvl="0" w:tplc="3DD46B7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3FBEB0D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2"/>
      </w:rPr>
    </w:lvl>
    <w:lvl w:ilvl="2" w:tplc="4266C690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00362C"/>
    <w:multiLevelType w:val="hybridMultilevel"/>
    <w:tmpl w:val="E8DCF1DC"/>
    <w:lvl w:ilvl="0" w:tplc="040C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22" w15:restartNumberingAfterBreak="0">
    <w:nsid w:val="7A737315"/>
    <w:multiLevelType w:val="hybridMultilevel"/>
    <w:tmpl w:val="7B2A562E"/>
    <w:lvl w:ilvl="0" w:tplc="668ECFC2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C2F585F"/>
    <w:multiLevelType w:val="hybridMultilevel"/>
    <w:tmpl w:val="152A333E"/>
    <w:lvl w:ilvl="0" w:tplc="8AC648A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668ECF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DC3D45"/>
    <w:multiLevelType w:val="hybridMultilevel"/>
    <w:tmpl w:val="7CC03AC6"/>
    <w:lvl w:ilvl="0" w:tplc="C750FE2C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4F549B"/>
    <w:multiLevelType w:val="hybridMultilevel"/>
    <w:tmpl w:val="52D4F38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5"/>
  </w:num>
  <w:num w:numId="5">
    <w:abstractNumId w:val="16"/>
  </w:num>
  <w:num w:numId="6">
    <w:abstractNumId w:val="23"/>
  </w:num>
  <w:num w:numId="7">
    <w:abstractNumId w:val="14"/>
  </w:num>
  <w:num w:numId="8">
    <w:abstractNumId w:val="11"/>
  </w:num>
  <w:num w:numId="9">
    <w:abstractNumId w:val="22"/>
  </w:num>
  <w:num w:numId="10">
    <w:abstractNumId w:val="15"/>
  </w:num>
  <w:num w:numId="11">
    <w:abstractNumId w:val="24"/>
  </w:num>
  <w:num w:numId="12">
    <w:abstractNumId w:val="18"/>
  </w:num>
  <w:num w:numId="13">
    <w:abstractNumId w:val="8"/>
  </w:num>
  <w:num w:numId="14">
    <w:abstractNumId w:val="1"/>
  </w:num>
  <w:num w:numId="15">
    <w:abstractNumId w:val="2"/>
  </w:num>
  <w:num w:numId="16">
    <w:abstractNumId w:val="9"/>
  </w:num>
  <w:num w:numId="17">
    <w:abstractNumId w:val="20"/>
  </w:num>
  <w:num w:numId="18">
    <w:abstractNumId w:val="7"/>
  </w:num>
  <w:num w:numId="19">
    <w:abstractNumId w:val="10"/>
  </w:num>
  <w:num w:numId="20">
    <w:abstractNumId w:val="4"/>
  </w:num>
  <w:num w:numId="21">
    <w:abstractNumId w:val="3"/>
  </w:num>
  <w:num w:numId="22">
    <w:abstractNumId w:val="13"/>
  </w:num>
  <w:num w:numId="23">
    <w:abstractNumId w:val="21"/>
  </w:num>
  <w:num w:numId="24">
    <w:abstractNumId w:val="25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3C"/>
    <w:rsid w:val="00020B88"/>
    <w:rsid w:val="00027312"/>
    <w:rsid w:val="000562CC"/>
    <w:rsid w:val="000971A7"/>
    <w:rsid w:val="000F2F4A"/>
    <w:rsid w:val="001C7F21"/>
    <w:rsid w:val="001E595B"/>
    <w:rsid w:val="00207A19"/>
    <w:rsid w:val="002424D7"/>
    <w:rsid w:val="002603C7"/>
    <w:rsid w:val="00295D92"/>
    <w:rsid w:val="002D78C0"/>
    <w:rsid w:val="002E6B82"/>
    <w:rsid w:val="00311CEE"/>
    <w:rsid w:val="003626DA"/>
    <w:rsid w:val="00431415"/>
    <w:rsid w:val="00457DBD"/>
    <w:rsid w:val="004701D1"/>
    <w:rsid w:val="00472F03"/>
    <w:rsid w:val="00480027"/>
    <w:rsid w:val="004B7875"/>
    <w:rsid w:val="004C55FB"/>
    <w:rsid w:val="004E7451"/>
    <w:rsid w:val="00527BAC"/>
    <w:rsid w:val="005312AB"/>
    <w:rsid w:val="0056397E"/>
    <w:rsid w:val="005B273C"/>
    <w:rsid w:val="005C436E"/>
    <w:rsid w:val="005E44DC"/>
    <w:rsid w:val="0061181A"/>
    <w:rsid w:val="006C63C3"/>
    <w:rsid w:val="00761BAE"/>
    <w:rsid w:val="00774EDC"/>
    <w:rsid w:val="007C42A8"/>
    <w:rsid w:val="00867FB2"/>
    <w:rsid w:val="008B78CA"/>
    <w:rsid w:val="008E7011"/>
    <w:rsid w:val="00910F94"/>
    <w:rsid w:val="00920FA1"/>
    <w:rsid w:val="0093623A"/>
    <w:rsid w:val="00986B63"/>
    <w:rsid w:val="009B548D"/>
    <w:rsid w:val="009E1B40"/>
    <w:rsid w:val="00B03C45"/>
    <w:rsid w:val="00B1197E"/>
    <w:rsid w:val="00B249EE"/>
    <w:rsid w:val="00B6391B"/>
    <w:rsid w:val="00B703C1"/>
    <w:rsid w:val="00BB34EA"/>
    <w:rsid w:val="00BF493F"/>
    <w:rsid w:val="00C52184"/>
    <w:rsid w:val="00CC763C"/>
    <w:rsid w:val="00CE66AB"/>
    <w:rsid w:val="00D57F87"/>
    <w:rsid w:val="00D84342"/>
    <w:rsid w:val="00DC1578"/>
    <w:rsid w:val="00E14B0D"/>
    <w:rsid w:val="00E560C4"/>
    <w:rsid w:val="00E70DAC"/>
    <w:rsid w:val="00E95A37"/>
    <w:rsid w:val="00EA1030"/>
    <w:rsid w:val="00F04753"/>
    <w:rsid w:val="00F10518"/>
    <w:rsid w:val="00F40845"/>
    <w:rsid w:val="00F623C5"/>
    <w:rsid w:val="00F9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3D6EE"/>
  <w15:docId w15:val="{E6B79109-5D3D-4943-BA8D-FA2315A88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ahoma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63C"/>
    <w:pPr>
      <w:widowControl w:val="0"/>
    </w:pPr>
  </w:style>
  <w:style w:type="paragraph" w:styleId="Titre1">
    <w:name w:val="heading 1"/>
    <w:basedOn w:val="Normal"/>
    <w:next w:val="Normal"/>
    <w:link w:val="Titre1Car"/>
    <w:uiPriority w:val="9"/>
    <w:qFormat/>
    <w:rsid w:val="00D84342"/>
    <w:pPr>
      <w:keepNext/>
      <w:keepLines/>
      <w:spacing w:before="360"/>
      <w:outlineLvl w:val="0"/>
    </w:pPr>
    <w:rPr>
      <w:rFonts w:asciiTheme="majorHAnsi" w:eastAsiaTheme="majorEastAsia" w:hAnsiTheme="majorHAnsi" w:cs="Mangal"/>
      <w:b/>
      <w:bCs/>
      <w:color w:val="B35E06" w:themeColor="accent1" w:themeShade="BF"/>
      <w:sz w:val="28"/>
      <w:szCs w:val="2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C436E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F07F09" w:themeColor="accent1"/>
      <w:sz w:val="26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  <w:rsid w:val="00CC763C"/>
  </w:style>
  <w:style w:type="character" w:customStyle="1" w:styleId="Puces">
    <w:name w:val="Puces"/>
    <w:qFormat/>
    <w:rsid w:val="00CC763C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rsid w:val="00CC763C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rsid w:val="00CC763C"/>
    <w:pPr>
      <w:spacing w:after="120"/>
    </w:pPr>
  </w:style>
  <w:style w:type="paragraph" w:styleId="Liste">
    <w:name w:val="List"/>
    <w:basedOn w:val="Corpsdetexte"/>
    <w:rsid w:val="00CC763C"/>
  </w:style>
  <w:style w:type="paragraph" w:customStyle="1" w:styleId="Lgende1">
    <w:name w:val="Légende1"/>
    <w:basedOn w:val="Normal"/>
    <w:qFormat/>
    <w:rsid w:val="00CC763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CC763C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E560C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E560C4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E560C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560C4"/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60C4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C4"/>
    <w:rPr>
      <w:rFonts w:ascii="Tahoma" w:hAnsi="Tahoma" w:cs="Mangal"/>
      <w:sz w:val="16"/>
      <w:szCs w:val="14"/>
    </w:rPr>
  </w:style>
  <w:style w:type="character" w:customStyle="1" w:styleId="Titre1Car">
    <w:name w:val="Titre 1 Car"/>
    <w:basedOn w:val="Policepardfaut"/>
    <w:link w:val="Titre1"/>
    <w:uiPriority w:val="9"/>
    <w:rsid w:val="00D84342"/>
    <w:rPr>
      <w:rFonts w:asciiTheme="majorHAnsi" w:eastAsiaTheme="majorEastAsia" w:hAnsiTheme="majorHAnsi" w:cs="Mangal"/>
      <w:b/>
      <w:bCs/>
      <w:color w:val="B35E06" w:themeColor="accent1" w:themeShade="BF"/>
      <w:sz w:val="28"/>
      <w:szCs w:val="25"/>
    </w:rPr>
  </w:style>
  <w:style w:type="paragraph" w:styleId="Paragraphedeliste">
    <w:name w:val="List Paragraph"/>
    <w:basedOn w:val="Normal"/>
    <w:uiPriority w:val="34"/>
    <w:qFormat/>
    <w:rsid w:val="00C52184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5C436E"/>
    <w:pPr>
      <w:widowControl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character" w:customStyle="1" w:styleId="Titre2Car">
    <w:name w:val="Titre 2 Car"/>
    <w:basedOn w:val="Policepardfaut"/>
    <w:link w:val="Titre2"/>
    <w:uiPriority w:val="9"/>
    <w:rsid w:val="005C436E"/>
    <w:rPr>
      <w:rFonts w:asciiTheme="majorHAnsi" w:eastAsiaTheme="majorEastAsia" w:hAnsiTheme="majorHAnsi" w:cs="Mangal"/>
      <w:b/>
      <w:bCs/>
      <w:color w:val="F07F09" w:themeColor="accent1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Personnalisé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jonabensimyvan</dc:creator>
  <cp:lastModifiedBy>Utilisateur</cp:lastModifiedBy>
  <cp:revision>11</cp:revision>
  <cp:lastPrinted>2019-09-09T17:43:00Z</cp:lastPrinted>
  <dcterms:created xsi:type="dcterms:W3CDTF">2019-10-03T20:44:00Z</dcterms:created>
  <dcterms:modified xsi:type="dcterms:W3CDTF">2019-10-16T22:03:00Z</dcterms:modified>
  <dc:language>fr-FR</dc:language>
</cp:coreProperties>
</file>